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FCB" w:rsidRDefault="005D17FE" w:rsidP="00EC5E79">
      <w:pPr>
        <w:pStyle w:val="GuidePedagogiqueTitre1CHAPITRE"/>
      </w:pPr>
      <w:r>
        <w:rPr>
          <w:rFonts w:ascii="Calibri" w:hAnsi="Calibri"/>
        </w:rPr>
        <w:t>É</w:t>
      </w:r>
      <w:r>
        <w:t>tude de cas</w:t>
      </w:r>
      <w:r w:rsidR="007F0FCB" w:rsidRPr="000B5BBA">
        <w:t xml:space="preserve"> </w:t>
      </w:r>
      <w:r w:rsidR="009543EA">
        <w:t>4</w:t>
      </w:r>
      <w:r w:rsidR="007F0FCB" w:rsidRPr="000B5BBA">
        <w:tab/>
      </w:r>
      <w:r w:rsidR="009543EA">
        <w:t>J'aime mon jardin</w:t>
      </w:r>
    </w:p>
    <w:p w:rsidR="007F0FCB" w:rsidRDefault="007F0FCB" w:rsidP="00EC5E79">
      <w:pPr>
        <w:pStyle w:val="GuidePedagogiquetitre2rfrentiel"/>
      </w:pPr>
      <w:r w:rsidRPr="000B5BBA">
        <w:t>RÉFÉrentiel</w:t>
      </w:r>
    </w:p>
    <w:p w:rsidR="005D17FE" w:rsidRPr="000B5BBA" w:rsidRDefault="009543EA" w:rsidP="00EC5E79">
      <w:pPr>
        <w:pStyle w:val="GuidePedagogiquetitre2rfrentiel"/>
      </w:pPr>
      <w:r w:rsidRPr="009543EA">
        <w:t>ANALYSER LES PERFORMANCES</w:t>
      </w:r>
    </w:p>
    <w:tbl>
      <w:tblPr>
        <w:tblStyle w:val="Grilledutableau"/>
        <w:tblW w:w="0" w:type="auto"/>
        <w:tblLook w:val="04A0"/>
      </w:tblPr>
      <w:tblGrid>
        <w:gridCol w:w="5173"/>
      </w:tblGrid>
      <w:tr w:rsidR="005D17FE" w:rsidRPr="000B5BBA" w:rsidTr="00AD7D0B">
        <w:tc>
          <w:tcPr>
            <w:tcW w:w="5173" w:type="dxa"/>
          </w:tcPr>
          <w:p w:rsidR="005D17FE" w:rsidRPr="000B5BBA" w:rsidRDefault="005D17FE" w:rsidP="005A0D97">
            <w:pPr>
              <w:pStyle w:val="GuidePedagogiqueTitre3CompetenceetSA"/>
            </w:pPr>
            <w:r w:rsidRPr="000B5BBA">
              <w:t>Compétence</w:t>
            </w:r>
            <w:r>
              <w:t>s</w:t>
            </w:r>
          </w:p>
        </w:tc>
      </w:tr>
      <w:tr w:rsidR="005D17FE" w:rsidTr="00AD7D0B">
        <w:tc>
          <w:tcPr>
            <w:tcW w:w="5173" w:type="dxa"/>
          </w:tcPr>
          <w:p w:rsidR="009543EA" w:rsidRPr="009543EA" w:rsidRDefault="009543EA" w:rsidP="009543EA">
            <w:pPr>
              <w:pStyle w:val="GuidePedagogiqueTitre3CompetenceetSA"/>
              <w:rPr>
                <w:b w:val="0"/>
              </w:rPr>
            </w:pPr>
            <w:r w:rsidRPr="009543EA">
              <w:rPr>
                <w:b w:val="0"/>
              </w:rPr>
              <w:t>Concevoir et analyser un tableau de bord</w:t>
            </w:r>
          </w:p>
          <w:p w:rsidR="009543EA" w:rsidRPr="009543EA" w:rsidRDefault="009543EA" w:rsidP="009543EA">
            <w:pPr>
              <w:pStyle w:val="GuidePedagogiqueTitre3CompetenceetSA"/>
              <w:rPr>
                <w:b w:val="0"/>
              </w:rPr>
            </w:pPr>
            <w:r w:rsidRPr="009543EA">
              <w:rPr>
                <w:b w:val="0"/>
              </w:rPr>
              <w:t>Analyser la rentabilité de l’activité Exploiter et enrichir le système d’information commerciale</w:t>
            </w:r>
          </w:p>
          <w:p w:rsidR="009543EA" w:rsidRPr="009543EA" w:rsidRDefault="009543EA" w:rsidP="009543EA">
            <w:pPr>
              <w:pStyle w:val="GuidePedagogiqueTitre3CompetenceetSA"/>
              <w:rPr>
                <w:b w:val="0"/>
              </w:rPr>
            </w:pPr>
            <w:r w:rsidRPr="009543EA">
              <w:rPr>
                <w:b w:val="0"/>
              </w:rPr>
              <w:t>Proposer des mesures correctrices</w:t>
            </w:r>
          </w:p>
          <w:p w:rsidR="005D17FE" w:rsidRPr="009543EA" w:rsidRDefault="009543EA" w:rsidP="009543EA">
            <w:pPr>
              <w:pStyle w:val="GuidePedagogiqueTitre3CompetenceetSA"/>
              <w:rPr>
                <w:b w:val="0"/>
              </w:rPr>
            </w:pPr>
            <w:r w:rsidRPr="009543EA">
              <w:rPr>
                <w:b w:val="0"/>
              </w:rPr>
              <w:t>Rendre compte</w:t>
            </w:r>
          </w:p>
        </w:tc>
      </w:tr>
    </w:tbl>
    <w:p w:rsidR="007F0FCB" w:rsidRDefault="005D17FE" w:rsidP="005A0D97">
      <w:pPr>
        <w:pStyle w:val="GuidePedagogiqueTitre4Missions"/>
      </w:pPr>
      <w:r>
        <w:t>Vers l'épreuve E5</w:t>
      </w:r>
    </w:p>
    <w:p w:rsidR="009543EA" w:rsidRPr="009110DC" w:rsidRDefault="009543EA" w:rsidP="002B12BE">
      <w:pPr>
        <w:pStyle w:val="GuidePedagogiqueTitre5Missionsnumros"/>
      </w:pPr>
      <w:r w:rsidRPr="009110DC">
        <w:t xml:space="preserve">Dossier 1 Analyse des </w:t>
      </w:r>
      <w:r w:rsidRPr="00DE3D96">
        <w:t>performances</w:t>
      </w:r>
      <w:r w:rsidRPr="009110DC">
        <w:t xml:space="preserve"> commerciales </w:t>
      </w:r>
      <w:r w:rsidR="002B12BE">
        <w:t>et préparation d’une promotion</w:t>
      </w:r>
    </w:p>
    <w:p w:rsidR="009543EA" w:rsidRDefault="002B12BE" w:rsidP="002B12BE">
      <w:pPr>
        <w:pStyle w:val="GuidePedagogiqueTitre6Consignes"/>
      </w:pPr>
      <w:r>
        <w:t>1.1.</w:t>
      </w:r>
      <w:r w:rsidR="009543EA">
        <w:t xml:space="preserve"> </w:t>
      </w:r>
      <w:r>
        <w:rPr>
          <w:rFonts w:eastAsiaTheme="minorHAnsi"/>
          <w:lang w:eastAsia="en-US"/>
        </w:rPr>
        <w:t>Construisez et complétez un tableau de bord pour l’ensemble des familles de produits de la gamme Gros outillage de jardin proposées aux clients en utilisant les indicateurs que vous jugerez pertinents.</w:t>
      </w:r>
    </w:p>
    <w:p w:rsidR="009543EA" w:rsidRPr="009110DC" w:rsidRDefault="009543EA" w:rsidP="009543EA">
      <w:pPr>
        <w:pStyle w:val="GuidePedagogiqueTitre7Rponses"/>
      </w:pPr>
    </w:p>
    <w:tbl>
      <w:tblPr>
        <w:tblW w:w="10560" w:type="dxa"/>
        <w:tblLayout w:type="fixed"/>
        <w:tblCellMar>
          <w:left w:w="70" w:type="dxa"/>
          <w:right w:w="70" w:type="dxa"/>
        </w:tblCellMar>
        <w:tblLook w:val="00A0"/>
      </w:tblPr>
      <w:tblGrid>
        <w:gridCol w:w="1771"/>
        <w:gridCol w:w="1134"/>
        <w:gridCol w:w="993"/>
        <w:gridCol w:w="992"/>
        <w:gridCol w:w="1134"/>
        <w:gridCol w:w="992"/>
        <w:gridCol w:w="1276"/>
        <w:gridCol w:w="1134"/>
        <w:gridCol w:w="1134"/>
      </w:tblGrid>
      <w:tr w:rsidR="0030290A" w:rsidRPr="009110DC" w:rsidTr="0030290A">
        <w:trPr>
          <w:cantSplit/>
          <w:trHeight w:val="1514"/>
        </w:trPr>
        <w:tc>
          <w:tcPr>
            <w:tcW w:w="1771" w:type="dxa"/>
            <w:tcBorders>
              <w:top w:val="single" w:sz="4" w:space="0" w:color="auto"/>
              <w:left w:val="single" w:sz="4" w:space="0" w:color="auto"/>
              <w:bottom w:val="single" w:sz="4" w:space="0" w:color="auto"/>
              <w:right w:val="nil"/>
            </w:tcBorders>
            <w:vAlign w:val="center"/>
          </w:tcPr>
          <w:p w:rsidR="009543EA" w:rsidRPr="009110DC" w:rsidRDefault="009543EA" w:rsidP="0030290A">
            <w:pPr>
              <w:pStyle w:val="GuidePedagogiqueTitre7Rponses"/>
              <w:rPr>
                <w:b/>
                <w:color w:val="000000"/>
                <w:sz w:val="18"/>
                <w:szCs w:val="18"/>
              </w:rPr>
            </w:pPr>
            <w:r w:rsidRPr="009110DC">
              <w:rPr>
                <w:b/>
                <w:bCs/>
                <w:color w:val="000000"/>
                <w:sz w:val="18"/>
                <w:szCs w:val="18"/>
              </w:rPr>
              <w:t>F</w:t>
            </w:r>
            <w:r w:rsidR="0030290A" w:rsidRPr="009110DC">
              <w:rPr>
                <w:b/>
                <w:bCs/>
                <w:color w:val="000000"/>
                <w:sz w:val="18"/>
                <w:szCs w:val="18"/>
              </w:rPr>
              <w:t>amilles</w:t>
            </w:r>
          </w:p>
        </w:tc>
        <w:tc>
          <w:tcPr>
            <w:tcW w:w="1134" w:type="dxa"/>
            <w:tcBorders>
              <w:top w:val="single" w:sz="4" w:space="0" w:color="auto"/>
              <w:left w:val="single" w:sz="4" w:space="0" w:color="auto"/>
              <w:bottom w:val="single" w:sz="4" w:space="0" w:color="auto"/>
              <w:right w:val="single" w:sz="4" w:space="0" w:color="auto"/>
            </w:tcBorders>
            <w:vAlign w:val="center"/>
          </w:tcPr>
          <w:p w:rsidR="009543EA" w:rsidRPr="009110DC" w:rsidRDefault="00BD1A78" w:rsidP="0030290A">
            <w:pPr>
              <w:pStyle w:val="GuidePedagogiqueTitre7Rponses"/>
              <w:jc w:val="center"/>
              <w:rPr>
                <w:b/>
                <w:bCs/>
                <w:color w:val="000000"/>
                <w:sz w:val="18"/>
                <w:szCs w:val="18"/>
              </w:rPr>
            </w:pPr>
            <w:r w:rsidRPr="009110DC">
              <w:rPr>
                <w:b/>
                <w:bCs/>
                <w:color w:val="000000"/>
                <w:sz w:val="18"/>
                <w:szCs w:val="18"/>
              </w:rPr>
              <w:t xml:space="preserve">Indices </w:t>
            </w:r>
            <w:r w:rsidR="009543EA" w:rsidRPr="009110DC">
              <w:rPr>
                <w:b/>
                <w:bCs/>
                <w:color w:val="000000"/>
                <w:sz w:val="18"/>
                <w:szCs w:val="18"/>
              </w:rPr>
              <w:t>de prévision</w:t>
            </w:r>
          </w:p>
          <w:p w:rsidR="009543EA" w:rsidRPr="009110DC" w:rsidRDefault="00BD1A78" w:rsidP="0030290A">
            <w:pPr>
              <w:pStyle w:val="GuidePedagogiqueTitre7Rponses"/>
              <w:jc w:val="center"/>
              <w:rPr>
                <w:b/>
                <w:bCs/>
                <w:color w:val="000000"/>
                <w:sz w:val="18"/>
                <w:szCs w:val="18"/>
              </w:rPr>
            </w:pPr>
            <w:r>
              <w:rPr>
                <w:b/>
                <w:bCs/>
                <w:color w:val="000000"/>
                <w:sz w:val="18"/>
                <w:szCs w:val="18"/>
              </w:rPr>
              <w:t xml:space="preserve">de CAHT </w:t>
            </w:r>
            <w:r w:rsidR="009543EA" w:rsidRPr="009110DC">
              <w:rPr>
                <w:b/>
                <w:bCs/>
                <w:color w:val="000000"/>
                <w:sz w:val="18"/>
                <w:szCs w:val="18"/>
              </w:rPr>
              <w:t>N</w:t>
            </w:r>
          </w:p>
          <w:p w:rsidR="009543EA" w:rsidRPr="009110DC" w:rsidRDefault="009543EA" w:rsidP="0030290A">
            <w:pPr>
              <w:pStyle w:val="GuidePedagogiqueTitre7Rponses"/>
              <w:jc w:val="center"/>
              <w:rPr>
                <w:b/>
                <w:bCs/>
                <w:color w:val="000000"/>
                <w:sz w:val="18"/>
                <w:szCs w:val="18"/>
              </w:rPr>
            </w:pPr>
            <w:r w:rsidRPr="009110DC">
              <w:rPr>
                <w:b/>
                <w:bCs/>
                <w:color w:val="000000"/>
                <w:sz w:val="18"/>
                <w:szCs w:val="18"/>
              </w:rPr>
              <w:t xml:space="preserve">(base 100 en </w:t>
            </w:r>
            <w:r w:rsidR="0030290A">
              <w:rPr>
                <w:b/>
                <w:bCs/>
                <w:color w:val="000000"/>
                <w:sz w:val="18"/>
                <w:szCs w:val="18"/>
              </w:rPr>
              <w:t>N–</w:t>
            </w:r>
            <w:r w:rsidRPr="009110DC">
              <w:rPr>
                <w:b/>
                <w:bCs/>
                <w:color w:val="000000"/>
                <w:sz w:val="18"/>
                <w:szCs w:val="18"/>
              </w:rPr>
              <w:t>1)</w:t>
            </w:r>
          </w:p>
        </w:tc>
        <w:tc>
          <w:tcPr>
            <w:tcW w:w="993" w:type="dxa"/>
            <w:tcBorders>
              <w:top w:val="single" w:sz="4" w:space="0" w:color="auto"/>
              <w:left w:val="nil"/>
              <w:bottom w:val="single" w:sz="4" w:space="0" w:color="auto"/>
              <w:right w:val="single" w:sz="4" w:space="0" w:color="auto"/>
            </w:tcBorders>
            <w:vAlign w:val="center"/>
          </w:tcPr>
          <w:p w:rsidR="009543EA" w:rsidRPr="009110DC" w:rsidRDefault="009543EA" w:rsidP="0030290A">
            <w:pPr>
              <w:pStyle w:val="GuidePedagogiqueTitre7Rponses"/>
              <w:jc w:val="center"/>
              <w:rPr>
                <w:b/>
                <w:bCs/>
                <w:color w:val="000000"/>
                <w:sz w:val="18"/>
                <w:szCs w:val="18"/>
              </w:rPr>
            </w:pPr>
            <w:r w:rsidRPr="009110DC">
              <w:rPr>
                <w:b/>
                <w:bCs/>
                <w:color w:val="000000"/>
                <w:sz w:val="18"/>
                <w:szCs w:val="18"/>
              </w:rPr>
              <w:t>CA HT réalisé</w:t>
            </w:r>
          </w:p>
          <w:p w:rsidR="009543EA" w:rsidRPr="009110DC" w:rsidRDefault="0030290A" w:rsidP="0030290A">
            <w:pPr>
              <w:pStyle w:val="GuidePedagogiqueTitre7Rponses"/>
              <w:jc w:val="center"/>
              <w:rPr>
                <w:b/>
                <w:bCs/>
                <w:color w:val="000000"/>
                <w:sz w:val="18"/>
                <w:szCs w:val="18"/>
              </w:rPr>
            </w:pPr>
            <w:r>
              <w:rPr>
                <w:b/>
                <w:bCs/>
                <w:color w:val="000000"/>
                <w:sz w:val="18"/>
                <w:szCs w:val="18"/>
              </w:rPr>
              <w:t>1</w:t>
            </w:r>
            <w:r w:rsidRPr="0030290A">
              <w:rPr>
                <w:b/>
                <w:bCs/>
                <w:color w:val="000000"/>
                <w:sz w:val="18"/>
                <w:szCs w:val="18"/>
                <w:vertAlign w:val="superscript"/>
              </w:rPr>
              <w:t>er</w:t>
            </w:r>
            <w:r>
              <w:rPr>
                <w:b/>
                <w:bCs/>
                <w:color w:val="000000"/>
                <w:sz w:val="18"/>
                <w:szCs w:val="18"/>
                <w:vertAlign w:val="superscript"/>
              </w:rPr>
              <w:t xml:space="preserve"> </w:t>
            </w:r>
            <w:r w:rsidR="009543EA" w:rsidRPr="009110DC">
              <w:rPr>
                <w:b/>
                <w:bCs/>
                <w:color w:val="000000"/>
                <w:sz w:val="18"/>
                <w:szCs w:val="18"/>
              </w:rPr>
              <w:t>trimestre N</w:t>
            </w:r>
          </w:p>
        </w:tc>
        <w:tc>
          <w:tcPr>
            <w:tcW w:w="992" w:type="dxa"/>
            <w:tcBorders>
              <w:top w:val="single" w:sz="4" w:space="0" w:color="auto"/>
              <w:left w:val="nil"/>
              <w:bottom w:val="single" w:sz="4" w:space="0" w:color="auto"/>
              <w:right w:val="single" w:sz="4" w:space="0" w:color="auto"/>
            </w:tcBorders>
            <w:vAlign w:val="center"/>
          </w:tcPr>
          <w:p w:rsidR="009543EA" w:rsidRPr="009110DC" w:rsidRDefault="009543EA" w:rsidP="0030290A">
            <w:pPr>
              <w:pStyle w:val="GuidePedagogiqueTitre7Rponses"/>
              <w:jc w:val="center"/>
              <w:rPr>
                <w:b/>
                <w:bCs/>
                <w:color w:val="000000"/>
                <w:sz w:val="18"/>
                <w:szCs w:val="18"/>
              </w:rPr>
            </w:pPr>
            <w:r w:rsidRPr="009110DC">
              <w:rPr>
                <w:b/>
                <w:bCs/>
                <w:color w:val="000000"/>
                <w:sz w:val="18"/>
                <w:szCs w:val="18"/>
              </w:rPr>
              <w:t>CA HT réalisé</w:t>
            </w:r>
          </w:p>
          <w:p w:rsidR="009543EA" w:rsidRPr="009110DC" w:rsidRDefault="0030290A" w:rsidP="0030290A">
            <w:pPr>
              <w:pStyle w:val="GuidePedagogiqueTitre7Rponses"/>
              <w:jc w:val="center"/>
              <w:rPr>
                <w:b/>
                <w:bCs/>
                <w:color w:val="000000"/>
                <w:sz w:val="18"/>
                <w:szCs w:val="18"/>
              </w:rPr>
            </w:pPr>
            <w:r>
              <w:rPr>
                <w:b/>
                <w:bCs/>
                <w:color w:val="000000"/>
                <w:sz w:val="18"/>
                <w:szCs w:val="18"/>
              </w:rPr>
              <w:t>1</w:t>
            </w:r>
            <w:r w:rsidRPr="0030290A">
              <w:rPr>
                <w:b/>
                <w:bCs/>
                <w:color w:val="000000"/>
                <w:sz w:val="18"/>
                <w:szCs w:val="18"/>
                <w:vertAlign w:val="superscript"/>
              </w:rPr>
              <w:t>er</w:t>
            </w:r>
            <w:r>
              <w:rPr>
                <w:b/>
                <w:bCs/>
                <w:color w:val="000000"/>
                <w:sz w:val="18"/>
                <w:szCs w:val="18"/>
              </w:rPr>
              <w:t xml:space="preserve"> </w:t>
            </w:r>
            <w:r w:rsidR="009543EA" w:rsidRPr="009110DC">
              <w:rPr>
                <w:b/>
                <w:bCs/>
                <w:color w:val="000000"/>
                <w:sz w:val="18"/>
                <w:szCs w:val="18"/>
              </w:rPr>
              <w:t xml:space="preserve">trimestre </w:t>
            </w:r>
            <w:r>
              <w:rPr>
                <w:b/>
                <w:bCs/>
                <w:color w:val="000000"/>
                <w:sz w:val="18"/>
                <w:szCs w:val="18"/>
              </w:rPr>
              <w:t>N–</w:t>
            </w:r>
            <w:r w:rsidR="009543EA" w:rsidRPr="009110DC">
              <w:rPr>
                <w:b/>
                <w:bCs/>
                <w:color w:val="000000"/>
                <w:sz w:val="18"/>
                <w:szCs w:val="18"/>
              </w:rPr>
              <w:t>1</w:t>
            </w:r>
          </w:p>
        </w:tc>
        <w:tc>
          <w:tcPr>
            <w:tcW w:w="1134" w:type="dxa"/>
            <w:tcBorders>
              <w:top w:val="single" w:sz="4" w:space="0" w:color="auto"/>
              <w:left w:val="nil"/>
              <w:bottom w:val="single" w:sz="4" w:space="0" w:color="auto"/>
              <w:right w:val="single" w:sz="4" w:space="0" w:color="auto"/>
            </w:tcBorders>
            <w:vAlign w:val="center"/>
          </w:tcPr>
          <w:p w:rsidR="009543EA" w:rsidRPr="009110DC" w:rsidRDefault="009543EA" w:rsidP="0030290A">
            <w:pPr>
              <w:pStyle w:val="GuidePedagogiqueTitre7Rponses"/>
              <w:jc w:val="center"/>
              <w:rPr>
                <w:b/>
                <w:bCs/>
                <w:color w:val="000000"/>
                <w:sz w:val="18"/>
                <w:szCs w:val="18"/>
              </w:rPr>
            </w:pPr>
            <w:r w:rsidRPr="009110DC">
              <w:rPr>
                <w:b/>
                <w:bCs/>
                <w:color w:val="000000"/>
                <w:sz w:val="18"/>
                <w:szCs w:val="18"/>
              </w:rPr>
              <w:t>Coût d'achat HT des marchandises vendues</w:t>
            </w:r>
          </w:p>
          <w:p w:rsidR="009543EA" w:rsidRPr="009110DC" w:rsidRDefault="0030290A" w:rsidP="0030290A">
            <w:pPr>
              <w:pStyle w:val="GuidePedagogiqueTitre7Rponses"/>
              <w:jc w:val="center"/>
              <w:rPr>
                <w:b/>
                <w:bCs/>
                <w:color w:val="000000"/>
                <w:sz w:val="18"/>
                <w:szCs w:val="18"/>
              </w:rPr>
            </w:pPr>
            <w:r>
              <w:rPr>
                <w:b/>
                <w:bCs/>
                <w:color w:val="000000"/>
                <w:sz w:val="18"/>
                <w:szCs w:val="18"/>
              </w:rPr>
              <w:t>1</w:t>
            </w:r>
            <w:r w:rsidRPr="0030290A">
              <w:rPr>
                <w:b/>
                <w:bCs/>
                <w:color w:val="000000"/>
                <w:sz w:val="18"/>
                <w:szCs w:val="18"/>
                <w:vertAlign w:val="superscript"/>
              </w:rPr>
              <w:t>er</w:t>
            </w:r>
            <w:r>
              <w:rPr>
                <w:b/>
                <w:bCs/>
                <w:color w:val="000000"/>
                <w:sz w:val="18"/>
                <w:szCs w:val="18"/>
              </w:rPr>
              <w:t xml:space="preserve"> </w:t>
            </w:r>
            <w:r w:rsidR="009543EA" w:rsidRPr="009110DC">
              <w:rPr>
                <w:b/>
                <w:bCs/>
                <w:color w:val="000000"/>
                <w:sz w:val="18"/>
                <w:szCs w:val="18"/>
              </w:rPr>
              <w:t>trimestre N</w:t>
            </w:r>
          </w:p>
        </w:tc>
        <w:tc>
          <w:tcPr>
            <w:tcW w:w="992" w:type="dxa"/>
            <w:tcBorders>
              <w:top w:val="single" w:sz="4" w:space="0" w:color="auto"/>
              <w:left w:val="nil"/>
              <w:bottom w:val="single" w:sz="4" w:space="0" w:color="auto"/>
              <w:right w:val="single" w:sz="4" w:space="0" w:color="auto"/>
            </w:tcBorders>
            <w:vAlign w:val="center"/>
          </w:tcPr>
          <w:p w:rsidR="009543EA" w:rsidRPr="009110DC" w:rsidRDefault="009543EA" w:rsidP="0030290A">
            <w:pPr>
              <w:pStyle w:val="GuidePedagogiqueTitre7Rponses"/>
              <w:jc w:val="center"/>
              <w:rPr>
                <w:b/>
                <w:bCs/>
                <w:color w:val="000000"/>
                <w:sz w:val="18"/>
                <w:szCs w:val="18"/>
              </w:rPr>
            </w:pPr>
            <w:r w:rsidRPr="009110DC">
              <w:rPr>
                <w:b/>
                <w:bCs/>
                <w:color w:val="000000"/>
                <w:sz w:val="18"/>
                <w:szCs w:val="18"/>
              </w:rPr>
              <w:t>Objectif de CA</w:t>
            </w:r>
          </w:p>
          <w:p w:rsidR="009543EA" w:rsidRPr="009110DC" w:rsidRDefault="0030290A" w:rsidP="0030290A">
            <w:pPr>
              <w:pStyle w:val="GuidePedagogiqueTitre7Rponses"/>
              <w:jc w:val="center"/>
              <w:rPr>
                <w:b/>
                <w:bCs/>
                <w:color w:val="000000"/>
                <w:sz w:val="18"/>
                <w:szCs w:val="18"/>
              </w:rPr>
            </w:pPr>
            <w:r>
              <w:rPr>
                <w:b/>
                <w:bCs/>
                <w:color w:val="000000"/>
                <w:sz w:val="18"/>
                <w:szCs w:val="18"/>
              </w:rPr>
              <w:t>1</w:t>
            </w:r>
            <w:r w:rsidRPr="0030290A">
              <w:rPr>
                <w:b/>
                <w:bCs/>
                <w:color w:val="000000"/>
                <w:sz w:val="18"/>
                <w:szCs w:val="18"/>
                <w:vertAlign w:val="superscript"/>
              </w:rPr>
              <w:t>er</w:t>
            </w:r>
            <w:r>
              <w:rPr>
                <w:b/>
                <w:bCs/>
                <w:color w:val="000000"/>
                <w:sz w:val="18"/>
                <w:szCs w:val="18"/>
              </w:rPr>
              <w:t xml:space="preserve"> </w:t>
            </w:r>
            <w:r w:rsidR="009543EA" w:rsidRPr="009110DC">
              <w:rPr>
                <w:b/>
                <w:bCs/>
                <w:color w:val="000000"/>
                <w:sz w:val="18"/>
                <w:szCs w:val="18"/>
              </w:rPr>
              <w:t>trimestre N</w:t>
            </w:r>
          </w:p>
        </w:tc>
        <w:tc>
          <w:tcPr>
            <w:tcW w:w="1276" w:type="dxa"/>
            <w:tcBorders>
              <w:top w:val="single" w:sz="4" w:space="0" w:color="auto"/>
              <w:left w:val="nil"/>
              <w:bottom w:val="single" w:sz="4" w:space="0" w:color="auto"/>
              <w:right w:val="single" w:sz="4" w:space="0" w:color="auto"/>
            </w:tcBorders>
            <w:vAlign w:val="center"/>
          </w:tcPr>
          <w:p w:rsidR="009543EA" w:rsidRPr="009110DC" w:rsidRDefault="00BD1A78" w:rsidP="0030290A">
            <w:pPr>
              <w:pStyle w:val="GuidePedagogiqueTitre7Rponses"/>
              <w:jc w:val="center"/>
              <w:rPr>
                <w:b/>
                <w:color w:val="000000"/>
                <w:sz w:val="18"/>
                <w:szCs w:val="18"/>
              </w:rPr>
            </w:pPr>
            <w:r>
              <w:rPr>
                <w:rFonts w:hint="eastAsia"/>
                <w:b/>
                <w:color w:val="000000"/>
                <w:sz w:val="18"/>
                <w:szCs w:val="18"/>
              </w:rPr>
              <w:t>É</w:t>
            </w:r>
            <w:r w:rsidR="009543EA" w:rsidRPr="009110DC">
              <w:rPr>
                <w:b/>
                <w:color w:val="000000"/>
                <w:sz w:val="18"/>
                <w:szCs w:val="18"/>
              </w:rPr>
              <w:t>cart sur objectif</w:t>
            </w:r>
          </w:p>
        </w:tc>
        <w:tc>
          <w:tcPr>
            <w:tcW w:w="1134" w:type="dxa"/>
            <w:tcBorders>
              <w:top w:val="single" w:sz="4" w:space="0" w:color="auto"/>
              <w:left w:val="nil"/>
              <w:bottom w:val="single" w:sz="4" w:space="0" w:color="auto"/>
              <w:right w:val="single" w:sz="4" w:space="0" w:color="auto"/>
            </w:tcBorders>
            <w:vAlign w:val="center"/>
          </w:tcPr>
          <w:p w:rsidR="009543EA" w:rsidRPr="009110DC" w:rsidRDefault="0030290A" w:rsidP="0030290A">
            <w:pPr>
              <w:pStyle w:val="GuidePedagogiqueTitre7Rponses"/>
              <w:jc w:val="center"/>
              <w:rPr>
                <w:b/>
                <w:color w:val="000000"/>
                <w:sz w:val="18"/>
                <w:szCs w:val="18"/>
              </w:rPr>
            </w:pPr>
            <w:r w:rsidRPr="009110DC">
              <w:rPr>
                <w:b/>
                <w:color w:val="000000"/>
                <w:sz w:val="18"/>
                <w:szCs w:val="18"/>
              </w:rPr>
              <w:t xml:space="preserve">Taux </w:t>
            </w:r>
            <w:r w:rsidR="009543EA" w:rsidRPr="009110DC">
              <w:rPr>
                <w:b/>
                <w:color w:val="000000"/>
                <w:sz w:val="18"/>
                <w:szCs w:val="18"/>
              </w:rPr>
              <w:t>de réalisation</w:t>
            </w:r>
          </w:p>
        </w:tc>
        <w:tc>
          <w:tcPr>
            <w:tcW w:w="1134" w:type="dxa"/>
            <w:tcBorders>
              <w:top w:val="single" w:sz="4" w:space="0" w:color="auto"/>
              <w:left w:val="nil"/>
              <w:bottom w:val="single" w:sz="4" w:space="0" w:color="auto"/>
              <w:right w:val="single" w:sz="4" w:space="0" w:color="auto"/>
            </w:tcBorders>
            <w:vAlign w:val="center"/>
          </w:tcPr>
          <w:p w:rsidR="009543EA" w:rsidRPr="009110DC" w:rsidRDefault="009543EA" w:rsidP="0030290A">
            <w:pPr>
              <w:pStyle w:val="GuidePedagogiqueTitre7Rponses"/>
              <w:jc w:val="center"/>
              <w:rPr>
                <w:b/>
                <w:color w:val="000000"/>
                <w:sz w:val="18"/>
                <w:szCs w:val="18"/>
              </w:rPr>
            </w:pPr>
            <w:r w:rsidRPr="009110DC">
              <w:rPr>
                <w:b/>
                <w:color w:val="000000"/>
                <w:sz w:val="18"/>
                <w:szCs w:val="18"/>
              </w:rPr>
              <w:t>Panier moyen</w:t>
            </w:r>
          </w:p>
        </w:tc>
      </w:tr>
      <w:tr w:rsidR="0030290A" w:rsidRPr="009110DC" w:rsidTr="0030290A">
        <w:trPr>
          <w:trHeight w:val="270"/>
        </w:trPr>
        <w:tc>
          <w:tcPr>
            <w:tcW w:w="1771" w:type="dxa"/>
            <w:tcBorders>
              <w:top w:val="single" w:sz="4" w:space="0" w:color="auto"/>
              <w:left w:val="single" w:sz="4" w:space="0" w:color="auto"/>
              <w:bottom w:val="single" w:sz="4" w:space="0" w:color="auto"/>
              <w:right w:val="nil"/>
            </w:tcBorders>
            <w:noWrap/>
            <w:vAlign w:val="center"/>
          </w:tcPr>
          <w:p w:rsidR="009543EA" w:rsidRPr="00DE3D96" w:rsidRDefault="009543EA" w:rsidP="009543EA">
            <w:pPr>
              <w:pStyle w:val="GuidePedagogiqueTitre7Rponses"/>
              <w:rPr>
                <w:color w:val="000000"/>
                <w:sz w:val="18"/>
                <w:szCs w:val="18"/>
              </w:rPr>
            </w:pPr>
            <w:r w:rsidRPr="00DE3D96">
              <w:rPr>
                <w:color w:val="000000"/>
                <w:sz w:val="18"/>
                <w:szCs w:val="18"/>
              </w:rPr>
              <w:t>Débroussailleuses</w:t>
            </w:r>
          </w:p>
        </w:tc>
        <w:tc>
          <w:tcPr>
            <w:tcW w:w="1134" w:type="dxa"/>
            <w:tcBorders>
              <w:top w:val="nil"/>
              <w:left w:val="single" w:sz="4" w:space="0" w:color="auto"/>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105</w:t>
            </w:r>
          </w:p>
        </w:tc>
        <w:tc>
          <w:tcPr>
            <w:tcW w:w="993"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29</w:t>
            </w:r>
            <w:r w:rsidR="00BD1A78">
              <w:rPr>
                <w:rFonts w:hint="eastAsia"/>
                <w:color w:val="000000"/>
                <w:sz w:val="18"/>
                <w:szCs w:val="18"/>
              </w:rPr>
              <w:t> </w:t>
            </w:r>
            <w:r w:rsidRPr="00DE3D96">
              <w:rPr>
                <w:color w:val="000000"/>
                <w:sz w:val="18"/>
                <w:szCs w:val="18"/>
              </w:rPr>
              <w:t>259</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28</w:t>
            </w:r>
            <w:r w:rsidR="00BD1A78">
              <w:rPr>
                <w:rFonts w:hint="eastAsia"/>
                <w:color w:val="000000"/>
                <w:sz w:val="18"/>
                <w:szCs w:val="18"/>
              </w:rPr>
              <w:t> </w:t>
            </w:r>
            <w:r w:rsidRPr="00DE3D96">
              <w:rPr>
                <w:color w:val="000000"/>
                <w:sz w:val="18"/>
                <w:szCs w:val="18"/>
              </w:rPr>
              <w:t>680</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16</w:t>
            </w:r>
            <w:r w:rsidR="00BD1A78">
              <w:rPr>
                <w:rFonts w:hint="eastAsia"/>
                <w:color w:val="000000"/>
                <w:sz w:val="18"/>
                <w:szCs w:val="18"/>
              </w:rPr>
              <w:t> </w:t>
            </w:r>
            <w:r w:rsidRPr="00DE3D96">
              <w:rPr>
                <w:color w:val="000000"/>
                <w:sz w:val="18"/>
                <w:szCs w:val="18"/>
              </w:rPr>
              <w:t>050</w:t>
            </w:r>
          </w:p>
        </w:tc>
        <w:tc>
          <w:tcPr>
            <w:tcW w:w="992" w:type="dxa"/>
            <w:tcBorders>
              <w:top w:val="nil"/>
              <w:left w:val="nil"/>
              <w:bottom w:val="single" w:sz="4" w:space="0" w:color="auto"/>
              <w:right w:val="single" w:sz="4" w:space="0" w:color="auto"/>
            </w:tcBorders>
            <w:noWrap/>
            <w:vAlign w:val="center"/>
          </w:tcPr>
          <w:p w:rsidR="009543EA" w:rsidRPr="00DE3D96" w:rsidRDefault="00BD1A78" w:rsidP="0030290A">
            <w:pPr>
              <w:pStyle w:val="GuidePedagogiqueTitre7Rponses"/>
              <w:ind w:right="173"/>
              <w:jc w:val="right"/>
              <w:rPr>
                <w:color w:val="000000"/>
                <w:sz w:val="18"/>
                <w:szCs w:val="18"/>
              </w:rPr>
            </w:pPr>
            <w:r>
              <w:rPr>
                <w:color w:val="000000"/>
                <w:sz w:val="18"/>
                <w:szCs w:val="18"/>
              </w:rPr>
              <w:t xml:space="preserve">(1) </w:t>
            </w:r>
            <w:r w:rsidR="0030290A">
              <w:rPr>
                <w:color w:val="000000"/>
                <w:sz w:val="18"/>
                <w:szCs w:val="18"/>
              </w:rPr>
              <w:t>30</w:t>
            </w:r>
            <w:r w:rsidR="0030290A">
              <w:rPr>
                <w:rFonts w:hint="eastAsia"/>
                <w:color w:val="000000"/>
                <w:sz w:val="18"/>
                <w:szCs w:val="18"/>
              </w:rPr>
              <w:t> </w:t>
            </w:r>
            <w:r w:rsidR="009543EA" w:rsidRPr="00DE3D96">
              <w:rPr>
                <w:color w:val="000000"/>
                <w:sz w:val="18"/>
                <w:szCs w:val="18"/>
              </w:rPr>
              <w:t>1</w:t>
            </w:r>
            <w:r>
              <w:rPr>
                <w:color w:val="000000"/>
                <w:sz w:val="18"/>
                <w:szCs w:val="18"/>
              </w:rPr>
              <w:t>1</w:t>
            </w:r>
            <w:r w:rsidR="009543EA" w:rsidRPr="00DE3D96">
              <w:rPr>
                <w:color w:val="000000"/>
                <w:sz w:val="18"/>
                <w:szCs w:val="18"/>
              </w:rPr>
              <w:t>4</w:t>
            </w:r>
          </w:p>
        </w:tc>
        <w:tc>
          <w:tcPr>
            <w:tcW w:w="1276" w:type="dxa"/>
            <w:tcBorders>
              <w:top w:val="nil"/>
              <w:left w:val="nil"/>
              <w:bottom w:val="single" w:sz="4" w:space="0" w:color="auto"/>
              <w:right w:val="single" w:sz="4" w:space="0" w:color="auto"/>
            </w:tcBorders>
            <w:noWrap/>
            <w:vAlign w:val="center"/>
          </w:tcPr>
          <w:p w:rsidR="009543EA" w:rsidRPr="00DE3D96" w:rsidRDefault="00BD1A78" w:rsidP="00BD1A78">
            <w:pPr>
              <w:pStyle w:val="GuidePedagogiqueTitre7Rponses"/>
              <w:ind w:right="173"/>
              <w:jc w:val="right"/>
              <w:rPr>
                <w:color w:val="000000"/>
                <w:sz w:val="18"/>
                <w:szCs w:val="18"/>
              </w:rPr>
            </w:pPr>
            <w:r>
              <w:rPr>
                <w:rFonts w:ascii="Times New Roman" w:hAnsi="Times New Roman"/>
                <w:color w:val="000000"/>
                <w:sz w:val="18"/>
                <w:szCs w:val="18"/>
              </w:rPr>
              <w:t>(2) –</w:t>
            </w:r>
            <w:r>
              <w:rPr>
                <w:color w:val="000000"/>
                <w:sz w:val="18"/>
                <w:szCs w:val="18"/>
              </w:rPr>
              <w:t xml:space="preserve"> </w:t>
            </w:r>
            <w:r w:rsidR="009543EA" w:rsidRPr="00DE3D96">
              <w:rPr>
                <w:color w:val="000000"/>
                <w:sz w:val="18"/>
                <w:szCs w:val="18"/>
              </w:rPr>
              <w:t>2,84</w:t>
            </w:r>
            <w:r>
              <w:rPr>
                <w:rFonts w:hint="eastAsia"/>
                <w:color w:val="000000"/>
                <w:sz w:val="18"/>
                <w:szCs w:val="18"/>
              </w:rPr>
              <w:t> </w:t>
            </w:r>
            <w:r>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DE3D96" w:rsidRDefault="00BD1A78" w:rsidP="00BD1A78">
            <w:pPr>
              <w:pStyle w:val="GuidePedagogiqueTitre7Rponses"/>
              <w:ind w:right="173"/>
              <w:jc w:val="right"/>
              <w:rPr>
                <w:color w:val="000000"/>
                <w:sz w:val="18"/>
                <w:szCs w:val="18"/>
              </w:rPr>
            </w:pPr>
            <w:r>
              <w:rPr>
                <w:color w:val="000000"/>
                <w:sz w:val="18"/>
                <w:szCs w:val="18"/>
              </w:rPr>
              <w:t xml:space="preserve">(3) </w:t>
            </w:r>
            <w:r w:rsidR="009543EA" w:rsidRPr="00DE3D96">
              <w:rPr>
                <w:color w:val="000000"/>
                <w:sz w:val="18"/>
                <w:szCs w:val="18"/>
              </w:rPr>
              <w:t>97,16</w:t>
            </w:r>
            <w:r w:rsidR="0030290A">
              <w:rPr>
                <w:rFonts w:hint="eastAsia"/>
                <w:color w:val="000000"/>
                <w:sz w:val="18"/>
                <w:szCs w:val="18"/>
              </w:rPr>
              <w:t> </w:t>
            </w:r>
            <w:r w:rsidR="009543EA" w:rsidRPr="00DE3D96">
              <w:rPr>
                <w:color w:val="000000"/>
                <w:sz w:val="18"/>
                <w:szCs w:val="18"/>
              </w:rPr>
              <w:t>%</w:t>
            </w:r>
          </w:p>
        </w:tc>
        <w:tc>
          <w:tcPr>
            <w:tcW w:w="1134" w:type="dxa"/>
            <w:tcBorders>
              <w:top w:val="nil"/>
              <w:left w:val="nil"/>
              <w:bottom w:val="single" w:sz="4" w:space="0" w:color="auto"/>
              <w:right w:val="single" w:sz="4" w:space="0" w:color="auto"/>
            </w:tcBorders>
            <w:vAlign w:val="bottom"/>
          </w:tcPr>
          <w:p w:rsidR="009543EA" w:rsidRPr="00DE3D96" w:rsidRDefault="00BD1A78" w:rsidP="00BD1A78">
            <w:pPr>
              <w:pStyle w:val="GuidePedagogiqueTitre7Rponses"/>
              <w:ind w:right="173"/>
              <w:jc w:val="right"/>
              <w:rPr>
                <w:color w:val="000000"/>
                <w:sz w:val="18"/>
                <w:szCs w:val="18"/>
              </w:rPr>
            </w:pPr>
            <w:r>
              <w:rPr>
                <w:color w:val="000000"/>
                <w:sz w:val="18"/>
                <w:szCs w:val="18"/>
              </w:rPr>
              <w:t xml:space="preserve">(4) </w:t>
            </w:r>
            <w:r w:rsidR="009543EA" w:rsidRPr="00DE3D96">
              <w:rPr>
                <w:color w:val="000000"/>
                <w:sz w:val="18"/>
                <w:szCs w:val="18"/>
              </w:rPr>
              <w:t>186,36</w:t>
            </w:r>
            <w:r>
              <w:rPr>
                <w:rFonts w:hint="eastAsia"/>
                <w:color w:val="000000"/>
                <w:sz w:val="18"/>
                <w:szCs w:val="18"/>
              </w:rPr>
              <w:t> </w:t>
            </w:r>
            <w:r w:rsidR="009543EA" w:rsidRPr="00DE3D96">
              <w:rPr>
                <w:color w:val="000000"/>
                <w:sz w:val="18"/>
                <w:szCs w:val="18"/>
              </w:rPr>
              <w:t>€</w:t>
            </w:r>
            <w:r w:rsidR="009543EA" w:rsidRPr="00DE3D96">
              <w:rPr>
                <w:color w:val="000000"/>
                <w:sz w:val="18"/>
                <w:szCs w:val="18"/>
                <w:vertAlign w:val="superscript"/>
              </w:rPr>
              <w:t xml:space="preserve"> </w:t>
            </w:r>
          </w:p>
        </w:tc>
      </w:tr>
      <w:tr w:rsidR="0030290A" w:rsidRPr="009110DC" w:rsidTr="0030290A">
        <w:trPr>
          <w:trHeight w:val="270"/>
        </w:trPr>
        <w:tc>
          <w:tcPr>
            <w:tcW w:w="1771" w:type="dxa"/>
            <w:tcBorders>
              <w:top w:val="single" w:sz="4" w:space="0" w:color="auto"/>
              <w:left w:val="single" w:sz="8" w:space="0" w:color="auto"/>
              <w:bottom w:val="single" w:sz="8" w:space="0" w:color="auto"/>
              <w:right w:val="nil"/>
            </w:tcBorders>
            <w:noWrap/>
            <w:vAlign w:val="center"/>
          </w:tcPr>
          <w:p w:rsidR="009543EA" w:rsidRPr="00DE3D96" w:rsidRDefault="009543EA" w:rsidP="009543EA">
            <w:pPr>
              <w:pStyle w:val="GuidePedagogiqueTitre7Rponses"/>
              <w:rPr>
                <w:color w:val="000000"/>
                <w:sz w:val="18"/>
                <w:szCs w:val="18"/>
              </w:rPr>
            </w:pPr>
            <w:r w:rsidRPr="00DE3D96">
              <w:rPr>
                <w:color w:val="000000"/>
                <w:sz w:val="18"/>
                <w:szCs w:val="18"/>
              </w:rPr>
              <w:t>Tondeuses</w:t>
            </w:r>
          </w:p>
        </w:tc>
        <w:tc>
          <w:tcPr>
            <w:tcW w:w="1134" w:type="dxa"/>
            <w:tcBorders>
              <w:top w:val="nil"/>
              <w:left w:val="single" w:sz="4" w:space="0" w:color="auto"/>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108</w:t>
            </w:r>
          </w:p>
        </w:tc>
        <w:tc>
          <w:tcPr>
            <w:tcW w:w="993"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162</w:t>
            </w:r>
            <w:r w:rsidR="00BD1A78">
              <w:rPr>
                <w:rFonts w:hint="eastAsia"/>
                <w:color w:val="000000"/>
                <w:sz w:val="18"/>
                <w:szCs w:val="18"/>
              </w:rPr>
              <w:t> </w:t>
            </w:r>
            <w:r w:rsidR="00BD1A78">
              <w:rPr>
                <w:color w:val="000000"/>
                <w:sz w:val="18"/>
                <w:szCs w:val="18"/>
              </w:rPr>
              <w:t>6</w:t>
            </w:r>
            <w:r w:rsidRPr="00DE3D96">
              <w:rPr>
                <w:color w:val="000000"/>
                <w:sz w:val="18"/>
                <w:szCs w:val="18"/>
              </w:rPr>
              <w:t>82</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166</w:t>
            </w:r>
            <w:r w:rsidR="00BD1A78">
              <w:rPr>
                <w:rFonts w:hint="eastAsia"/>
                <w:color w:val="000000"/>
                <w:sz w:val="18"/>
                <w:szCs w:val="18"/>
              </w:rPr>
              <w:t> </w:t>
            </w:r>
            <w:r w:rsidRPr="00DE3D96">
              <w:rPr>
                <w:color w:val="000000"/>
                <w:sz w:val="18"/>
                <w:szCs w:val="18"/>
              </w:rPr>
              <w:t>575</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85</w:t>
            </w:r>
            <w:r w:rsidR="00BD1A78">
              <w:rPr>
                <w:rFonts w:hint="eastAsia"/>
                <w:color w:val="000000"/>
                <w:sz w:val="18"/>
                <w:szCs w:val="18"/>
              </w:rPr>
              <w:t> </w:t>
            </w:r>
            <w:r w:rsidRPr="00DE3D96">
              <w:rPr>
                <w:color w:val="000000"/>
                <w:sz w:val="18"/>
                <w:szCs w:val="18"/>
              </w:rPr>
              <w:t>068</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179</w:t>
            </w:r>
            <w:r w:rsidR="00BD1A78">
              <w:rPr>
                <w:rFonts w:hint="eastAsia"/>
                <w:color w:val="000000"/>
                <w:sz w:val="18"/>
                <w:szCs w:val="18"/>
              </w:rPr>
              <w:t> </w:t>
            </w:r>
            <w:r w:rsidRPr="00DE3D96">
              <w:rPr>
                <w:color w:val="000000"/>
                <w:sz w:val="18"/>
                <w:szCs w:val="18"/>
              </w:rPr>
              <w:t>901</w:t>
            </w:r>
          </w:p>
        </w:tc>
        <w:tc>
          <w:tcPr>
            <w:tcW w:w="1276" w:type="dxa"/>
            <w:tcBorders>
              <w:top w:val="nil"/>
              <w:left w:val="nil"/>
              <w:bottom w:val="single" w:sz="4" w:space="0" w:color="auto"/>
              <w:right w:val="single" w:sz="4" w:space="0" w:color="auto"/>
            </w:tcBorders>
            <w:noWrap/>
            <w:vAlign w:val="center"/>
          </w:tcPr>
          <w:p w:rsidR="009543EA" w:rsidRPr="00DE3D96" w:rsidRDefault="00BD1A78" w:rsidP="00BD1A78">
            <w:pPr>
              <w:pStyle w:val="GuidePedagogiqueTitre7Rponses"/>
              <w:ind w:right="173"/>
              <w:jc w:val="right"/>
              <w:rPr>
                <w:color w:val="000000"/>
                <w:sz w:val="18"/>
                <w:szCs w:val="18"/>
              </w:rPr>
            </w:pPr>
            <w:r>
              <w:rPr>
                <w:color w:val="000000"/>
                <w:sz w:val="18"/>
                <w:szCs w:val="18"/>
              </w:rPr>
              <w:t xml:space="preserve">– </w:t>
            </w:r>
            <w:r w:rsidR="009543EA" w:rsidRPr="00DE3D96">
              <w:rPr>
                <w:color w:val="000000"/>
                <w:sz w:val="18"/>
                <w:szCs w:val="18"/>
              </w:rPr>
              <w:t>9,57</w:t>
            </w:r>
            <w:r>
              <w:rPr>
                <w:rFonts w:hint="eastAsia"/>
                <w:color w:val="000000"/>
                <w:sz w:val="18"/>
                <w:szCs w:val="18"/>
              </w:rPr>
              <w:t> </w:t>
            </w:r>
            <w:r>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90,43</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vAlign w:val="bottom"/>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334,05</w:t>
            </w:r>
            <w:r w:rsidR="00BD1A78">
              <w:rPr>
                <w:rFonts w:hint="eastAsia"/>
                <w:color w:val="000000"/>
                <w:sz w:val="18"/>
                <w:szCs w:val="18"/>
              </w:rPr>
              <w:t> </w:t>
            </w:r>
            <w:r w:rsidRPr="00DE3D96">
              <w:rPr>
                <w:color w:val="000000"/>
                <w:sz w:val="18"/>
                <w:szCs w:val="18"/>
              </w:rPr>
              <w:t>€</w:t>
            </w:r>
          </w:p>
        </w:tc>
      </w:tr>
      <w:tr w:rsidR="0030290A" w:rsidRPr="009110DC" w:rsidTr="0030290A">
        <w:trPr>
          <w:trHeight w:val="270"/>
        </w:trPr>
        <w:tc>
          <w:tcPr>
            <w:tcW w:w="1771" w:type="dxa"/>
            <w:tcBorders>
              <w:top w:val="nil"/>
              <w:left w:val="single" w:sz="8" w:space="0" w:color="auto"/>
              <w:bottom w:val="single" w:sz="8" w:space="0" w:color="auto"/>
              <w:right w:val="nil"/>
            </w:tcBorders>
            <w:noWrap/>
            <w:vAlign w:val="center"/>
          </w:tcPr>
          <w:p w:rsidR="009543EA" w:rsidRPr="00DE3D96" w:rsidRDefault="009543EA" w:rsidP="009543EA">
            <w:pPr>
              <w:pStyle w:val="GuidePedagogiqueTitre7Rponses"/>
              <w:rPr>
                <w:color w:val="000000"/>
                <w:sz w:val="18"/>
                <w:szCs w:val="18"/>
              </w:rPr>
            </w:pPr>
            <w:r w:rsidRPr="00DE3D96">
              <w:rPr>
                <w:color w:val="000000"/>
                <w:sz w:val="18"/>
                <w:szCs w:val="18"/>
              </w:rPr>
              <w:t>Tracteurs tondeuses</w:t>
            </w:r>
          </w:p>
        </w:tc>
        <w:tc>
          <w:tcPr>
            <w:tcW w:w="1134" w:type="dxa"/>
            <w:tcBorders>
              <w:top w:val="nil"/>
              <w:left w:val="single" w:sz="4" w:space="0" w:color="auto"/>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110</w:t>
            </w:r>
          </w:p>
        </w:tc>
        <w:tc>
          <w:tcPr>
            <w:tcW w:w="993"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50</w:t>
            </w:r>
            <w:r w:rsidR="00BD1A78">
              <w:rPr>
                <w:rFonts w:hint="eastAsia"/>
                <w:color w:val="000000"/>
                <w:sz w:val="18"/>
                <w:szCs w:val="18"/>
              </w:rPr>
              <w:t> </w:t>
            </w:r>
            <w:r w:rsidRPr="00DE3D96">
              <w:rPr>
                <w:color w:val="000000"/>
                <w:sz w:val="18"/>
                <w:szCs w:val="18"/>
              </w:rPr>
              <w:t>108</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42</w:t>
            </w:r>
            <w:r w:rsidR="00BD1A78">
              <w:rPr>
                <w:rFonts w:hint="eastAsia"/>
                <w:color w:val="000000"/>
                <w:sz w:val="18"/>
                <w:szCs w:val="18"/>
              </w:rPr>
              <w:t> </w:t>
            </w:r>
            <w:r w:rsidRPr="00DE3D96">
              <w:rPr>
                <w:color w:val="000000"/>
                <w:sz w:val="18"/>
                <w:szCs w:val="18"/>
              </w:rPr>
              <w:t>600</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22</w:t>
            </w:r>
            <w:r w:rsidR="00BD1A78">
              <w:rPr>
                <w:rFonts w:hint="eastAsia"/>
                <w:color w:val="000000"/>
                <w:sz w:val="18"/>
                <w:szCs w:val="18"/>
              </w:rPr>
              <w:t> </w:t>
            </w:r>
            <w:r w:rsidRPr="00DE3D96">
              <w:rPr>
                <w:color w:val="000000"/>
                <w:sz w:val="18"/>
                <w:szCs w:val="18"/>
              </w:rPr>
              <w:t>440</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46</w:t>
            </w:r>
            <w:r w:rsidR="00BD1A78">
              <w:rPr>
                <w:rFonts w:hint="eastAsia"/>
                <w:color w:val="000000"/>
                <w:sz w:val="18"/>
                <w:szCs w:val="18"/>
              </w:rPr>
              <w:t> </w:t>
            </w:r>
            <w:r w:rsidRPr="00DE3D96">
              <w:rPr>
                <w:color w:val="000000"/>
                <w:sz w:val="18"/>
                <w:szCs w:val="18"/>
              </w:rPr>
              <w:t>860</w:t>
            </w:r>
          </w:p>
        </w:tc>
        <w:tc>
          <w:tcPr>
            <w:tcW w:w="1276"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6,93</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106,93</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vAlign w:val="bottom"/>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w:t>
            </w:r>
            <w:r w:rsidR="00BD1A78">
              <w:rPr>
                <w:rFonts w:hint="eastAsia"/>
                <w:color w:val="000000"/>
                <w:sz w:val="18"/>
                <w:szCs w:val="18"/>
              </w:rPr>
              <w:t> </w:t>
            </w:r>
            <w:r w:rsidR="00BD1A78">
              <w:rPr>
                <w:color w:val="000000"/>
                <w:sz w:val="18"/>
                <w:szCs w:val="18"/>
              </w:rPr>
              <w:t>178,61</w:t>
            </w:r>
            <w:r w:rsidR="00BD1A78">
              <w:rPr>
                <w:rFonts w:hint="eastAsia"/>
                <w:color w:val="000000"/>
                <w:sz w:val="18"/>
                <w:szCs w:val="18"/>
              </w:rPr>
              <w:t> </w:t>
            </w:r>
            <w:r w:rsidRPr="00DE3D96">
              <w:rPr>
                <w:color w:val="000000"/>
                <w:sz w:val="18"/>
                <w:szCs w:val="18"/>
              </w:rPr>
              <w:t>€</w:t>
            </w:r>
          </w:p>
        </w:tc>
      </w:tr>
      <w:tr w:rsidR="0030290A" w:rsidRPr="009110DC" w:rsidTr="0030290A">
        <w:trPr>
          <w:trHeight w:val="270"/>
        </w:trPr>
        <w:tc>
          <w:tcPr>
            <w:tcW w:w="1771" w:type="dxa"/>
            <w:tcBorders>
              <w:top w:val="nil"/>
              <w:left w:val="single" w:sz="8" w:space="0" w:color="auto"/>
              <w:bottom w:val="single" w:sz="8" w:space="0" w:color="auto"/>
              <w:right w:val="nil"/>
            </w:tcBorders>
            <w:noWrap/>
            <w:vAlign w:val="center"/>
          </w:tcPr>
          <w:p w:rsidR="009543EA" w:rsidRPr="00DE3D96" w:rsidRDefault="009543EA" w:rsidP="00BD1A78">
            <w:pPr>
              <w:pStyle w:val="GuidePedagogiqueTitre7Rponses"/>
              <w:rPr>
                <w:color w:val="000000"/>
                <w:sz w:val="18"/>
                <w:szCs w:val="18"/>
              </w:rPr>
            </w:pPr>
            <w:r w:rsidRPr="00DE3D96">
              <w:rPr>
                <w:color w:val="000000"/>
                <w:sz w:val="18"/>
                <w:szCs w:val="18"/>
              </w:rPr>
              <w:t>Taille</w:t>
            </w:r>
            <w:r w:rsidR="00BD1A78">
              <w:rPr>
                <w:color w:val="000000"/>
                <w:sz w:val="18"/>
                <w:szCs w:val="18"/>
              </w:rPr>
              <w:t>-</w:t>
            </w:r>
            <w:r w:rsidRPr="00DE3D96">
              <w:rPr>
                <w:color w:val="000000"/>
                <w:sz w:val="18"/>
                <w:szCs w:val="18"/>
              </w:rPr>
              <w:t>haie</w:t>
            </w:r>
            <w:r w:rsidR="00B202E1">
              <w:rPr>
                <w:color w:val="000000"/>
                <w:sz w:val="18"/>
                <w:szCs w:val="18"/>
              </w:rPr>
              <w:t>s</w:t>
            </w:r>
            <w:r w:rsidRPr="00DE3D96">
              <w:rPr>
                <w:color w:val="000000"/>
                <w:sz w:val="18"/>
                <w:szCs w:val="18"/>
              </w:rPr>
              <w:t>/tronçonneuses</w:t>
            </w:r>
          </w:p>
        </w:tc>
        <w:tc>
          <w:tcPr>
            <w:tcW w:w="1134" w:type="dxa"/>
            <w:tcBorders>
              <w:top w:val="nil"/>
              <w:left w:val="single" w:sz="4" w:space="0" w:color="auto"/>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108</w:t>
            </w:r>
          </w:p>
        </w:tc>
        <w:tc>
          <w:tcPr>
            <w:tcW w:w="993"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17</w:t>
            </w:r>
            <w:r w:rsidR="00BD1A78">
              <w:rPr>
                <w:rFonts w:hint="eastAsia"/>
                <w:color w:val="000000"/>
                <w:sz w:val="18"/>
                <w:szCs w:val="18"/>
              </w:rPr>
              <w:t> </w:t>
            </w:r>
            <w:r w:rsidRPr="00DE3D96">
              <w:rPr>
                <w:color w:val="000000"/>
                <w:sz w:val="18"/>
                <w:szCs w:val="18"/>
              </w:rPr>
              <w:t>679</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17</w:t>
            </w:r>
            <w:r w:rsidR="00BD1A78">
              <w:rPr>
                <w:rFonts w:hint="eastAsia"/>
                <w:color w:val="000000"/>
                <w:sz w:val="18"/>
                <w:szCs w:val="18"/>
              </w:rPr>
              <w:t> </w:t>
            </w:r>
            <w:r w:rsidRPr="00DE3D96">
              <w:rPr>
                <w:color w:val="000000"/>
                <w:sz w:val="18"/>
                <w:szCs w:val="18"/>
              </w:rPr>
              <w:t>100</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12</w:t>
            </w:r>
            <w:r w:rsidR="00BD1A78">
              <w:rPr>
                <w:rFonts w:hint="eastAsia"/>
                <w:color w:val="000000"/>
                <w:sz w:val="18"/>
                <w:szCs w:val="18"/>
              </w:rPr>
              <w:t> </w:t>
            </w:r>
            <w:r w:rsidRPr="00DE3D96">
              <w:rPr>
                <w:color w:val="000000"/>
                <w:sz w:val="18"/>
                <w:szCs w:val="18"/>
              </w:rPr>
              <w:t>636</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18</w:t>
            </w:r>
            <w:r w:rsidR="00BD1A78">
              <w:rPr>
                <w:rFonts w:hint="eastAsia"/>
                <w:color w:val="000000"/>
                <w:sz w:val="18"/>
                <w:szCs w:val="18"/>
              </w:rPr>
              <w:t> </w:t>
            </w:r>
            <w:r w:rsidRPr="00DE3D96">
              <w:rPr>
                <w:color w:val="000000"/>
                <w:sz w:val="18"/>
                <w:szCs w:val="18"/>
              </w:rPr>
              <w:t>468</w:t>
            </w:r>
          </w:p>
        </w:tc>
        <w:tc>
          <w:tcPr>
            <w:tcW w:w="1276" w:type="dxa"/>
            <w:tcBorders>
              <w:top w:val="nil"/>
              <w:left w:val="nil"/>
              <w:bottom w:val="single" w:sz="4" w:space="0" w:color="auto"/>
              <w:right w:val="single" w:sz="4" w:space="0" w:color="auto"/>
            </w:tcBorders>
            <w:noWrap/>
            <w:vAlign w:val="center"/>
          </w:tcPr>
          <w:p w:rsidR="009543EA" w:rsidRPr="00DE3D96" w:rsidRDefault="00BD1A78" w:rsidP="00BD1A78">
            <w:pPr>
              <w:pStyle w:val="GuidePedagogiqueTitre7Rponses"/>
              <w:ind w:right="173"/>
              <w:jc w:val="right"/>
              <w:rPr>
                <w:color w:val="000000"/>
                <w:sz w:val="18"/>
                <w:szCs w:val="18"/>
              </w:rPr>
            </w:pPr>
            <w:r>
              <w:rPr>
                <w:color w:val="000000"/>
                <w:sz w:val="18"/>
                <w:szCs w:val="18"/>
              </w:rPr>
              <w:t xml:space="preserve">– </w:t>
            </w:r>
            <w:r w:rsidR="009543EA" w:rsidRPr="00DE3D96">
              <w:rPr>
                <w:color w:val="000000"/>
                <w:sz w:val="18"/>
                <w:szCs w:val="18"/>
              </w:rPr>
              <w:t>4,27</w:t>
            </w:r>
            <w:r>
              <w:rPr>
                <w:rFonts w:hint="eastAsia"/>
                <w:color w:val="000000"/>
                <w:sz w:val="18"/>
                <w:szCs w:val="18"/>
              </w:rPr>
              <w:t> </w:t>
            </w:r>
            <w:r>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95,73</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vAlign w:val="bottom"/>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184,16</w:t>
            </w:r>
            <w:r w:rsidR="00BD1A78">
              <w:rPr>
                <w:rFonts w:hint="eastAsia"/>
                <w:color w:val="000000"/>
                <w:sz w:val="18"/>
                <w:szCs w:val="18"/>
              </w:rPr>
              <w:t> </w:t>
            </w:r>
            <w:r w:rsidRPr="00DE3D96">
              <w:rPr>
                <w:color w:val="000000"/>
                <w:sz w:val="18"/>
                <w:szCs w:val="18"/>
              </w:rPr>
              <w:t>€</w:t>
            </w:r>
          </w:p>
        </w:tc>
      </w:tr>
      <w:tr w:rsidR="0030290A" w:rsidRPr="009110DC" w:rsidTr="0030290A">
        <w:trPr>
          <w:trHeight w:val="270"/>
        </w:trPr>
        <w:tc>
          <w:tcPr>
            <w:tcW w:w="1771" w:type="dxa"/>
            <w:tcBorders>
              <w:top w:val="nil"/>
              <w:left w:val="single" w:sz="8" w:space="0" w:color="auto"/>
              <w:bottom w:val="single" w:sz="8" w:space="0" w:color="auto"/>
              <w:right w:val="nil"/>
            </w:tcBorders>
            <w:noWrap/>
            <w:vAlign w:val="center"/>
          </w:tcPr>
          <w:p w:rsidR="009543EA" w:rsidRPr="00DE3D96" w:rsidRDefault="009543EA" w:rsidP="00B202E1">
            <w:pPr>
              <w:pStyle w:val="GuidePedagogiqueTitre7Rponses"/>
              <w:rPr>
                <w:color w:val="000000"/>
                <w:sz w:val="18"/>
                <w:szCs w:val="18"/>
              </w:rPr>
            </w:pPr>
            <w:r w:rsidRPr="00DE3D96">
              <w:rPr>
                <w:color w:val="000000"/>
                <w:sz w:val="18"/>
                <w:szCs w:val="18"/>
              </w:rPr>
              <w:t xml:space="preserve">Aspirateurs </w:t>
            </w:r>
            <w:r w:rsidR="00B202E1">
              <w:rPr>
                <w:color w:val="000000"/>
                <w:sz w:val="18"/>
                <w:szCs w:val="18"/>
              </w:rPr>
              <w:t>et</w:t>
            </w:r>
            <w:r w:rsidRPr="00DE3D96">
              <w:rPr>
                <w:color w:val="000000"/>
                <w:sz w:val="18"/>
                <w:szCs w:val="18"/>
              </w:rPr>
              <w:t xml:space="preserve"> souffleurs</w:t>
            </w:r>
          </w:p>
        </w:tc>
        <w:tc>
          <w:tcPr>
            <w:tcW w:w="1134" w:type="dxa"/>
            <w:tcBorders>
              <w:top w:val="nil"/>
              <w:left w:val="single" w:sz="4" w:space="0" w:color="auto"/>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105</w:t>
            </w:r>
          </w:p>
        </w:tc>
        <w:tc>
          <w:tcPr>
            <w:tcW w:w="993"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4</w:t>
            </w:r>
            <w:r w:rsidR="00BD1A78">
              <w:rPr>
                <w:rFonts w:hint="eastAsia"/>
                <w:color w:val="000000"/>
                <w:sz w:val="18"/>
                <w:szCs w:val="18"/>
              </w:rPr>
              <w:t> </w:t>
            </w:r>
            <w:r w:rsidRPr="00DE3D96">
              <w:rPr>
                <w:color w:val="000000"/>
                <w:sz w:val="18"/>
                <w:szCs w:val="18"/>
              </w:rPr>
              <w:t>266</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w:t>
            </w:r>
            <w:r w:rsidR="00BD1A78">
              <w:rPr>
                <w:rFonts w:hint="eastAsia"/>
                <w:color w:val="000000"/>
                <w:sz w:val="18"/>
                <w:szCs w:val="18"/>
              </w:rPr>
              <w:t> </w:t>
            </w:r>
            <w:r w:rsidRPr="00DE3D96">
              <w:rPr>
                <w:color w:val="000000"/>
                <w:sz w:val="18"/>
                <w:szCs w:val="18"/>
              </w:rPr>
              <w:t>680</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w:t>
            </w:r>
            <w:r w:rsidR="00BD1A78">
              <w:rPr>
                <w:rFonts w:hint="eastAsia"/>
                <w:color w:val="000000"/>
                <w:sz w:val="18"/>
                <w:szCs w:val="18"/>
              </w:rPr>
              <w:t> </w:t>
            </w:r>
            <w:r w:rsidRPr="00DE3D96">
              <w:rPr>
                <w:color w:val="000000"/>
                <w:sz w:val="18"/>
                <w:szCs w:val="18"/>
              </w:rPr>
              <w:t>634</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w:t>
            </w:r>
            <w:r w:rsidR="00BD1A78">
              <w:rPr>
                <w:rFonts w:hint="eastAsia"/>
                <w:color w:val="000000"/>
                <w:sz w:val="18"/>
                <w:szCs w:val="18"/>
              </w:rPr>
              <w:t> </w:t>
            </w:r>
            <w:r w:rsidRPr="00DE3D96">
              <w:rPr>
                <w:color w:val="000000"/>
                <w:sz w:val="18"/>
                <w:szCs w:val="18"/>
              </w:rPr>
              <w:t>764</w:t>
            </w:r>
          </w:p>
        </w:tc>
        <w:tc>
          <w:tcPr>
            <w:tcW w:w="1276"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141,84</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241,84</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vAlign w:val="bottom"/>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164,08</w:t>
            </w:r>
            <w:r w:rsidR="00BD1A78">
              <w:rPr>
                <w:rFonts w:hint="eastAsia"/>
                <w:color w:val="000000"/>
                <w:sz w:val="18"/>
                <w:szCs w:val="18"/>
              </w:rPr>
              <w:t> </w:t>
            </w:r>
            <w:r w:rsidRPr="00DE3D96">
              <w:rPr>
                <w:color w:val="000000"/>
                <w:sz w:val="18"/>
                <w:szCs w:val="18"/>
              </w:rPr>
              <w:t>€</w:t>
            </w:r>
          </w:p>
        </w:tc>
      </w:tr>
      <w:tr w:rsidR="0030290A" w:rsidRPr="009110DC" w:rsidTr="0030290A">
        <w:trPr>
          <w:trHeight w:val="270"/>
        </w:trPr>
        <w:tc>
          <w:tcPr>
            <w:tcW w:w="1771" w:type="dxa"/>
            <w:tcBorders>
              <w:top w:val="nil"/>
              <w:left w:val="single" w:sz="8" w:space="0" w:color="auto"/>
              <w:bottom w:val="single" w:sz="8" w:space="0" w:color="auto"/>
              <w:right w:val="nil"/>
            </w:tcBorders>
            <w:noWrap/>
            <w:vAlign w:val="bottom"/>
          </w:tcPr>
          <w:p w:rsidR="009543EA" w:rsidRPr="00DE3D96" w:rsidRDefault="00B202E1" w:rsidP="009543EA">
            <w:pPr>
              <w:pStyle w:val="GuidePedagogiqueTitre7Rponses"/>
              <w:rPr>
                <w:color w:val="000000"/>
                <w:sz w:val="18"/>
                <w:szCs w:val="18"/>
              </w:rPr>
            </w:pPr>
            <w:r w:rsidRPr="00DE3D96">
              <w:rPr>
                <w:color w:val="000000"/>
                <w:sz w:val="18"/>
                <w:szCs w:val="18"/>
              </w:rPr>
              <w:t>Total</w:t>
            </w:r>
          </w:p>
        </w:tc>
        <w:tc>
          <w:tcPr>
            <w:tcW w:w="1134" w:type="dxa"/>
            <w:tcBorders>
              <w:top w:val="nil"/>
              <w:left w:val="single" w:sz="4" w:space="0" w:color="auto"/>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p>
        </w:tc>
        <w:tc>
          <w:tcPr>
            <w:tcW w:w="993"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263</w:t>
            </w:r>
            <w:r w:rsidR="00BD1A78">
              <w:rPr>
                <w:rFonts w:hint="eastAsia"/>
                <w:color w:val="000000"/>
                <w:sz w:val="18"/>
                <w:szCs w:val="18"/>
              </w:rPr>
              <w:t> </w:t>
            </w:r>
            <w:r w:rsidRPr="00DE3D96">
              <w:rPr>
                <w:color w:val="000000"/>
                <w:sz w:val="18"/>
                <w:szCs w:val="18"/>
              </w:rPr>
              <w:t>994</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256</w:t>
            </w:r>
            <w:r w:rsidR="00BD1A78">
              <w:rPr>
                <w:rFonts w:hint="eastAsia"/>
                <w:color w:val="000000"/>
                <w:sz w:val="18"/>
                <w:szCs w:val="18"/>
              </w:rPr>
              <w:t> </w:t>
            </w:r>
            <w:r w:rsidRPr="00DE3D96">
              <w:rPr>
                <w:color w:val="000000"/>
                <w:sz w:val="18"/>
                <w:szCs w:val="18"/>
              </w:rPr>
              <w:t>635</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138</w:t>
            </w:r>
            <w:r w:rsidR="00BD1A78">
              <w:rPr>
                <w:rFonts w:hint="eastAsia"/>
                <w:color w:val="000000"/>
                <w:sz w:val="18"/>
                <w:szCs w:val="18"/>
              </w:rPr>
              <w:t> </w:t>
            </w:r>
            <w:r w:rsidRPr="00DE3D96">
              <w:rPr>
                <w:color w:val="000000"/>
                <w:sz w:val="18"/>
                <w:szCs w:val="18"/>
              </w:rPr>
              <w:t>828</w:t>
            </w:r>
          </w:p>
        </w:tc>
        <w:tc>
          <w:tcPr>
            <w:tcW w:w="992"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277</w:t>
            </w:r>
            <w:r w:rsidR="00BD1A78">
              <w:rPr>
                <w:rFonts w:hint="eastAsia"/>
                <w:color w:val="000000"/>
                <w:sz w:val="18"/>
                <w:szCs w:val="18"/>
              </w:rPr>
              <w:t> </w:t>
            </w:r>
            <w:r w:rsidRPr="00DE3D96">
              <w:rPr>
                <w:color w:val="000000"/>
                <w:sz w:val="18"/>
                <w:szCs w:val="18"/>
              </w:rPr>
              <w:t>107</w:t>
            </w:r>
          </w:p>
        </w:tc>
        <w:tc>
          <w:tcPr>
            <w:tcW w:w="1276" w:type="dxa"/>
            <w:tcBorders>
              <w:top w:val="nil"/>
              <w:left w:val="nil"/>
              <w:bottom w:val="single" w:sz="4" w:space="0" w:color="auto"/>
              <w:right w:val="single" w:sz="4" w:space="0" w:color="auto"/>
            </w:tcBorders>
            <w:noWrap/>
            <w:vAlign w:val="center"/>
          </w:tcPr>
          <w:p w:rsidR="009543EA" w:rsidRPr="00DE3D96" w:rsidRDefault="00BD1A78" w:rsidP="00BD1A78">
            <w:pPr>
              <w:pStyle w:val="GuidePedagogiqueTitre7Rponses"/>
              <w:ind w:right="173"/>
              <w:jc w:val="right"/>
              <w:rPr>
                <w:color w:val="000000"/>
                <w:sz w:val="18"/>
                <w:szCs w:val="18"/>
              </w:rPr>
            </w:pPr>
            <w:r>
              <w:rPr>
                <w:color w:val="000000"/>
                <w:sz w:val="18"/>
                <w:szCs w:val="18"/>
              </w:rPr>
              <w:t xml:space="preserve">– </w:t>
            </w:r>
            <w:r w:rsidR="009543EA" w:rsidRPr="00DE3D96">
              <w:rPr>
                <w:color w:val="000000"/>
                <w:sz w:val="18"/>
                <w:szCs w:val="18"/>
              </w:rPr>
              <w:t>4,73</w:t>
            </w:r>
            <w:r>
              <w:rPr>
                <w:rFonts w:hint="eastAsia"/>
                <w:color w:val="000000"/>
                <w:sz w:val="18"/>
                <w:szCs w:val="18"/>
              </w:rPr>
              <w:t> </w:t>
            </w:r>
            <w:r>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95,27</w:t>
            </w:r>
            <w:r w:rsidR="001A347E">
              <w:rPr>
                <w:rFonts w:hint="eastAsia"/>
                <w:color w:val="000000"/>
                <w:sz w:val="18"/>
                <w:szCs w:val="18"/>
              </w:rPr>
              <w:t> </w:t>
            </w:r>
            <w:r w:rsidR="001A347E">
              <w:rPr>
                <w:color w:val="000000"/>
                <w:sz w:val="18"/>
                <w:szCs w:val="18"/>
              </w:rPr>
              <w:t>%</w:t>
            </w:r>
          </w:p>
        </w:tc>
        <w:tc>
          <w:tcPr>
            <w:tcW w:w="1134" w:type="dxa"/>
            <w:tcBorders>
              <w:top w:val="nil"/>
              <w:left w:val="nil"/>
              <w:bottom w:val="single" w:sz="4" w:space="0" w:color="auto"/>
              <w:right w:val="single" w:sz="4" w:space="0" w:color="auto"/>
            </w:tcBorders>
            <w:vAlign w:val="bottom"/>
          </w:tcPr>
          <w:p w:rsidR="009543EA" w:rsidRPr="00DE3D96" w:rsidRDefault="009543EA" w:rsidP="00BD1A78">
            <w:pPr>
              <w:pStyle w:val="GuidePedagogiqueTitre7Rponses"/>
              <w:ind w:right="173"/>
              <w:jc w:val="right"/>
              <w:rPr>
                <w:color w:val="000000"/>
                <w:sz w:val="18"/>
                <w:szCs w:val="18"/>
              </w:rPr>
            </w:pPr>
            <w:r w:rsidRPr="00DE3D96">
              <w:rPr>
                <w:color w:val="000000"/>
                <w:sz w:val="18"/>
                <w:szCs w:val="18"/>
              </w:rPr>
              <w:t>334,59</w:t>
            </w:r>
            <w:r w:rsidR="00BD1A78">
              <w:rPr>
                <w:rFonts w:hint="eastAsia"/>
                <w:color w:val="000000"/>
                <w:sz w:val="18"/>
                <w:szCs w:val="18"/>
              </w:rPr>
              <w:t> </w:t>
            </w:r>
            <w:r w:rsidRPr="00DE3D96">
              <w:rPr>
                <w:color w:val="000000"/>
                <w:sz w:val="18"/>
                <w:szCs w:val="18"/>
              </w:rPr>
              <w:t xml:space="preserve">€ </w:t>
            </w:r>
          </w:p>
        </w:tc>
      </w:tr>
    </w:tbl>
    <w:p w:rsidR="009543EA" w:rsidRPr="00DE3D96" w:rsidRDefault="0030290A" w:rsidP="009543EA">
      <w:pPr>
        <w:pStyle w:val="GuidePedagogiqueTitre7Rponses"/>
      </w:pPr>
      <w:r>
        <w:t>(1)</w:t>
      </w:r>
      <w:r w:rsidR="009543EA">
        <w:t xml:space="preserve"> 28</w:t>
      </w:r>
      <w:r w:rsidR="00BD1A78">
        <w:rPr>
          <w:rFonts w:hint="eastAsia"/>
        </w:rPr>
        <w:t> </w:t>
      </w:r>
      <w:r w:rsidR="00BD1A78">
        <w:t>6</w:t>
      </w:r>
      <w:r w:rsidR="009543EA">
        <w:t>80 x</w:t>
      </w:r>
      <w:r w:rsidR="009543EA" w:rsidRPr="00DE3D96">
        <w:t xml:space="preserve"> 1,05 = 30</w:t>
      </w:r>
      <w:r w:rsidR="00BD1A78">
        <w:rPr>
          <w:rFonts w:hint="eastAsia"/>
        </w:rPr>
        <w:t> </w:t>
      </w:r>
      <w:r w:rsidR="009543EA" w:rsidRPr="00DE3D96">
        <w:t>114</w:t>
      </w:r>
    </w:p>
    <w:p w:rsidR="009543EA" w:rsidRPr="00DE3D96" w:rsidRDefault="0030290A" w:rsidP="009543EA">
      <w:pPr>
        <w:pStyle w:val="GuidePedagogiqueTitre7Rponses"/>
      </w:pPr>
      <w:r w:rsidRPr="0030290A">
        <w:t>(2)</w:t>
      </w:r>
      <w:r w:rsidR="009543EA">
        <w:t xml:space="preserve"> </w:t>
      </w:r>
      <w:r w:rsidR="009543EA" w:rsidRPr="00DE3D96">
        <w:t>(29</w:t>
      </w:r>
      <w:r w:rsidR="00BD1A78">
        <w:rPr>
          <w:rFonts w:hint="eastAsia"/>
        </w:rPr>
        <w:t> </w:t>
      </w:r>
      <w:r w:rsidR="00BD1A78">
        <w:t>2</w:t>
      </w:r>
      <w:r w:rsidR="009543EA" w:rsidRPr="00DE3D96">
        <w:t>59 – 30</w:t>
      </w:r>
      <w:r w:rsidR="00BD1A78">
        <w:rPr>
          <w:rFonts w:hint="eastAsia"/>
        </w:rPr>
        <w:t> </w:t>
      </w:r>
      <w:r w:rsidR="00BD1A78">
        <w:t>1</w:t>
      </w:r>
      <w:r w:rsidR="009543EA" w:rsidRPr="00DE3D96">
        <w:t>14)/30</w:t>
      </w:r>
      <w:r w:rsidR="00BD1A78">
        <w:rPr>
          <w:rFonts w:hint="eastAsia"/>
        </w:rPr>
        <w:t> </w:t>
      </w:r>
      <w:r w:rsidR="00BD1A78">
        <w:t>1</w:t>
      </w:r>
      <w:r w:rsidR="009543EA" w:rsidRPr="00DE3D96">
        <w:t>14</w:t>
      </w:r>
    </w:p>
    <w:p w:rsidR="009543EA" w:rsidRDefault="0030290A" w:rsidP="009543EA">
      <w:pPr>
        <w:pStyle w:val="GuidePedagogiqueTitre7Rponses"/>
        <w:rPr>
          <w:rFonts w:ascii="Times New Roman" w:hAnsi="Times New Roman"/>
        </w:rPr>
      </w:pPr>
      <w:r>
        <w:rPr>
          <w:rFonts w:ascii="Times New Roman" w:hAnsi="Times New Roman"/>
        </w:rPr>
        <w:t xml:space="preserve">(3) </w:t>
      </w:r>
      <w:r w:rsidR="009543EA" w:rsidRPr="00DE3D96">
        <w:rPr>
          <w:rFonts w:ascii="Times New Roman" w:hAnsi="Times New Roman"/>
        </w:rPr>
        <w:t>(29</w:t>
      </w:r>
      <w:r w:rsidR="00BD1A78">
        <w:rPr>
          <w:rFonts w:ascii="Times New Roman" w:hAnsi="Times New Roman"/>
        </w:rPr>
        <w:t> </w:t>
      </w:r>
      <w:r w:rsidR="009543EA" w:rsidRPr="00DE3D96">
        <w:rPr>
          <w:rFonts w:ascii="Times New Roman" w:hAnsi="Times New Roman"/>
        </w:rPr>
        <w:t>259/30</w:t>
      </w:r>
      <w:r w:rsidR="00BD1A78">
        <w:rPr>
          <w:rFonts w:ascii="Times New Roman" w:hAnsi="Times New Roman"/>
        </w:rPr>
        <w:t> </w:t>
      </w:r>
      <w:r w:rsidR="009543EA" w:rsidRPr="00DE3D96">
        <w:rPr>
          <w:rFonts w:ascii="Times New Roman" w:hAnsi="Times New Roman"/>
        </w:rPr>
        <w:t>114)/100</w:t>
      </w:r>
    </w:p>
    <w:p w:rsidR="009543EA" w:rsidRPr="00DE3D96" w:rsidRDefault="0030290A" w:rsidP="009543EA">
      <w:pPr>
        <w:pStyle w:val="GuidePedagogiqueTitre7Rponses"/>
        <w:rPr>
          <w:rFonts w:ascii="Times New Roman" w:hAnsi="Times New Roman"/>
        </w:rPr>
      </w:pPr>
      <w:r>
        <w:rPr>
          <w:rFonts w:ascii="Times New Roman" w:hAnsi="Times New Roman"/>
        </w:rPr>
        <w:t>(</w:t>
      </w:r>
      <w:r w:rsidR="009543EA">
        <w:rPr>
          <w:rFonts w:ascii="Times New Roman" w:hAnsi="Times New Roman"/>
        </w:rPr>
        <w:t>4</w:t>
      </w:r>
      <w:r>
        <w:rPr>
          <w:rFonts w:ascii="Times New Roman" w:hAnsi="Times New Roman"/>
        </w:rPr>
        <w:t>)</w:t>
      </w:r>
      <w:r w:rsidR="009543EA">
        <w:rPr>
          <w:rFonts w:ascii="Times New Roman" w:hAnsi="Times New Roman"/>
        </w:rPr>
        <w:t xml:space="preserve"> 29</w:t>
      </w:r>
      <w:r>
        <w:rPr>
          <w:rFonts w:ascii="Times New Roman" w:hAnsi="Times New Roman"/>
        </w:rPr>
        <w:t> </w:t>
      </w:r>
      <w:r w:rsidR="009543EA">
        <w:rPr>
          <w:rFonts w:ascii="Times New Roman" w:hAnsi="Times New Roman"/>
        </w:rPr>
        <w:t>259/157</w:t>
      </w:r>
    </w:p>
    <w:p w:rsidR="009543EA" w:rsidRDefault="009543EA" w:rsidP="009543EA">
      <w:pPr>
        <w:pStyle w:val="GuidePedagogiqueTitre7Rponses"/>
        <w:rPr>
          <w:rFonts w:ascii="Arial" w:hAnsi="Arial" w:cs="Arial"/>
        </w:rPr>
      </w:pPr>
    </w:p>
    <w:tbl>
      <w:tblPr>
        <w:tblW w:w="10531" w:type="dxa"/>
        <w:tblInd w:w="70" w:type="dxa"/>
        <w:tblLayout w:type="fixed"/>
        <w:tblCellMar>
          <w:left w:w="70" w:type="dxa"/>
          <w:right w:w="70" w:type="dxa"/>
        </w:tblCellMar>
        <w:tblLook w:val="00A0"/>
      </w:tblPr>
      <w:tblGrid>
        <w:gridCol w:w="2127"/>
        <w:gridCol w:w="1275"/>
        <w:gridCol w:w="1034"/>
        <w:gridCol w:w="1234"/>
        <w:gridCol w:w="1034"/>
        <w:gridCol w:w="1417"/>
        <w:gridCol w:w="1276"/>
        <w:gridCol w:w="1134"/>
      </w:tblGrid>
      <w:tr w:rsidR="009543EA" w:rsidRPr="007E634A" w:rsidTr="00AE7998">
        <w:trPr>
          <w:trHeight w:val="1035"/>
        </w:trPr>
        <w:tc>
          <w:tcPr>
            <w:tcW w:w="2127" w:type="dxa"/>
            <w:tcBorders>
              <w:top w:val="single" w:sz="4" w:space="0" w:color="auto"/>
              <w:left w:val="single" w:sz="4" w:space="0" w:color="auto"/>
              <w:bottom w:val="single" w:sz="4" w:space="0" w:color="auto"/>
              <w:right w:val="single" w:sz="4" w:space="0" w:color="auto"/>
            </w:tcBorders>
            <w:vAlign w:val="center"/>
          </w:tcPr>
          <w:p w:rsidR="009543EA" w:rsidRPr="00C16D89" w:rsidRDefault="009543EA" w:rsidP="00AE7998">
            <w:pPr>
              <w:pStyle w:val="GuidePedagogiqueTitre7Rponses"/>
              <w:jc w:val="center"/>
              <w:rPr>
                <w:color w:val="000000"/>
                <w:sz w:val="20"/>
                <w:szCs w:val="20"/>
              </w:rPr>
            </w:pPr>
            <w:r w:rsidRPr="00C16D89">
              <w:rPr>
                <w:b/>
                <w:bCs/>
                <w:color w:val="000000"/>
                <w:sz w:val="20"/>
                <w:szCs w:val="20"/>
              </w:rPr>
              <w:t>F</w:t>
            </w:r>
            <w:r w:rsidR="00AE7998">
              <w:rPr>
                <w:b/>
                <w:bCs/>
                <w:color w:val="000000"/>
                <w:sz w:val="20"/>
                <w:szCs w:val="20"/>
              </w:rPr>
              <w:t>amilles</w:t>
            </w:r>
          </w:p>
        </w:tc>
        <w:tc>
          <w:tcPr>
            <w:tcW w:w="1275" w:type="dxa"/>
            <w:tcBorders>
              <w:top w:val="single" w:sz="4" w:space="0" w:color="auto"/>
              <w:left w:val="single" w:sz="4" w:space="0" w:color="auto"/>
              <w:bottom w:val="single" w:sz="4" w:space="0" w:color="auto"/>
              <w:right w:val="single" w:sz="4" w:space="0" w:color="auto"/>
            </w:tcBorders>
            <w:vAlign w:val="center"/>
          </w:tcPr>
          <w:p w:rsidR="009543EA" w:rsidRPr="00B202E1" w:rsidRDefault="009543EA" w:rsidP="00B202E1">
            <w:pPr>
              <w:pStyle w:val="GuidePedagogiqueTitre7Rponses"/>
              <w:jc w:val="center"/>
              <w:rPr>
                <w:b/>
                <w:bCs/>
                <w:color w:val="000000"/>
                <w:sz w:val="18"/>
                <w:szCs w:val="18"/>
              </w:rPr>
            </w:pPr>
            <w:r w:rsidRPr="00B202E1">
              <w:rPr>
                <w:b/>
                <w:bCs/>
                <w:color w:val="000000"/>
                <w:sz w:val="18"/>
                <w:szCs w:val="18"/>
              </w:rPr>
              <w:t>Contribution au CA N</w:t>
            </w:r>
          </w:p>
        </w:tc>
        <w:tc>
          <w:tcPr>
            <w:tcW w:w="1034" w:type="dxa"/>
            <w:tcBorders>
              <w:top w:val="single" w:sz="4" w:space="0" w:color="auto"/>
              <w:left w:val="nil"/>
              <w:bottom w:val="single" w:sz="4" w:space="0" w:color="auto"/>
              <w:right w:val="single" w:sz="4" w:space="0" w:color="auto"/>
            </w:tcBorders>
            <w:vAlign w:val="center"/>
          </w:tcPr>
          <w:p w:rsidR="009543EA" w:rsidRPr="00B202E1" w:rsidRDefault="009543EA" w:rsidP="00B202E1">
            <w:pPr>
              <w:pStyle w:val="GuidePedagogiqueTitre7Rponses"/>
              <w:jc w:val="center"/>
              <w:rPr>
                <w:b/>
                <w:bCs/>
                <w:color w:val="000000"/>
                <w:sz w:val="18"/>
                <w:szCs w:val="18"/>
              </w:rPr>
            </w:pPr>
            <w:r w:rsidRPr="00B202E1">
              <w:rPr>
                <w:b/>
                <w:bCs/>
                <w:color w:val="000000"/>
                <w:sz w:val="18"/>
                <w:szCs w:val="18"/>
              </w:rPr>
              <w:t>Marge N</w:t>
            </w:r>
          </w:p>
        </w:tc>
        <w:tc>
          <w:tcPr>
            <w:tcW w:w="1234" w:type="dxa"/>
            <w:tcBorders>
              <w:top w:val="single" w:sz="4" w:space="0" w:color="auto"/>
              <w:left w:val="nil"/>
              <w:bottom w:val="single" w:sz="4" w:space="0" w:color="auto"/>
              <w:right w:val="single" w:sz="4" w:space="0" w:color="auto"/>
            </w:tcBorders>
            <w:vAlign w:val="center"/>
          </w:tcPr>
          <w:p w:rsidR="009543EA" w:rsidRPr="00B202E1" w:rsidRDefault="009543EA" w:rsidP="00B202E1">
            <w:pPr>
              <w:pStyle w:val="GuidePedagogiqueTitre7Rponses"/>
              <w:jc w:val="center"/>
              <w:rPr>
                <w:b/>
                <w:bCs/>
                <w:color w:val="000000"/>
                <w:sz w:val="18"/>
                <w:szCs w:val="18"/>
              </w:rPr>
            </w:pPr>
            <w:r w:rsidRPr="00B202E1">
              <w:rPr>
                <w:b/>
                <w:bCs/>
                <w:color w:val="000000"/>
                <w:sz w:val="18"/>
                <w:szCs w:val="18"/>
              </w:rPr>
              <w:t>Contribution à la marge N</w:t>
            </w:r>
          </w:p>
        </w:tc>
        <w:tc>
          <w:tcPr>
            <w:tcW w:w="1034" w:type="dxa"/>
            <w:tcBorders>
              <w:top w:val="single" w:sz="4" w:space="0" w:color="auto"/>
              <w:left w:val="nil"/>
              <w:bottom w:val="single" w:sz="4" w:space="0" w:color="auto"/>
              <w:right w:val="single" w:sz="4" w:space="0" w:color="auto"/>
            </w:tcBorders>
            <w:vAlign w:val="center"/>
          </w:tcPr>
          <w:p w:rsidR="009543EA" w:rsidRPr="00B202E1" w:rsidRDefault="009543EA" w:rsidP="00B202E1">
            <w:pPr>
              <w:pStyle w:val="GuidePedagogiqueTitre7Rponses"/>
              <w:jc w:val="center"/>
              <w:rPr>
                <w:b/>
                <w:bCs/>
                <w:color w:val="000000"/>
                <w:sz w:val="18"/>
                <w:szCs w:val="18"/>
              </w:rPr>
            </w:pPr>
            <w:r w:rsidRPr="00B202E1">
              <w:rPr>
                <w:b/>
                <w:bCs/>
                <w:color w:val="000000"/>
                <w:sz w:val="18"/>
                <w:szCs w:val="18"/>
              </w:rPr>
              <w:t>Marge N</w:t>
            </w:r>
            <w:r w:rsidR="00BD1A78" w:rsidRPr="00B202E1">
              <w:rPr>
                <w:b/>
                <w:bCs/>
                <w:color w:val="000000"/>
                <w:sz w:val="18"/>
                <w:szCs w:val="18"/>
              </w:rPr>
              <w:t>–</w:t>
            </w:r>
            <w:r w:rsidRPr="00B202E1">
              <w:rPr>
                <w:b/>
                <w:bCs/>
                <w:color w:val="000000"/>
                <w:sz w:val="18"/>
                <w:szCs w:val="18"/>
              </w:rPr>
              <w:t>1</w:t>
            </w:r>
          </w:p>
        </w:tc>
        <w:tc>
          <w:tcPr>
            <w:tcW w:w="1417" w:type="dxa"/>
            <w:tcBorders>
              <w:top w:val="single" w:sz="4" w:space="0" w:color="auto"/>
              <w:left w:val="nil"/>
              <w:bottom w:val="single" w:sz="4" w:space="0" w:color="auto"/>
              <w:right w:val="single" w:sz="4" w:space="0" w:color="auto"/>
            </w:tcBorders>
            <w:vAlign w:val="center"/>
          </w:tcPr>
          <w:p w:rsidR="009543EA" w:rsidRPr="00B202E1" w:rsidRDefault="00BD1A78" w:rsidP="00B202E1">
            <w:pPr>
              <w:pStyle w:val="GuidePedagogiqueTitre7Rponses"/>
              <w:jc w:val="center"/>
              <w:rPr>
                <w:b/>
                <w:bCs/>
                <w:color w:val="000000"/>
                <w:sz w:val="18"/>
                <w:szCs w:val="18"/>
              </w:rPr>
            </w:pPr>
            <w:r w:rsidRPr="00B202E1">
              <w:rPr>
                <w:rFonts w:hint="eastAsia"/>
                <w:b/>
                <w:bCs/>
                <w:color w:val="000000"/>
                <w:sz w:val="18"/>
                <w:szCs w:val="18"/>
              </w:rPr>
              <w:t>É</w:t>
            </w:r>
            <w:r w:rsidR="009543EA" w:rsidRPr="00B202E1">
              <w:rPr>
                <w:b/>
                <w:bCs/>
                <w:color w:val="000000"/>
                <w:sz w:val="18"/>
                <w:szCs w:val="18"/>
              </w:rPr>
              <w:t>volution marge</w:t>
            </w:r>
          </w:p>
          <w:p w:rsidR="009543EA" w:rsidRPr="00B202E1" w:rsidRDefault="009543EA" w:rsidP="00B202E1">
            <w:pPr>
              <w:pStyle w:val="GuidePedagogiqueTitre7Rponses"/>
              <w:jc w:val="center"/>
              <w:rPr>
                <w:b/>
                <w:bCs/>
                <w:color w:val="000000"/>
                <w:sz w:val="18"/>
                <w:szCs w:val="18"/>
              </w:rPr>
            </w:pPr>
            <w:r w:rsidRPr="00B202E1">
              <w:rPr>
                <w:b/>
                <w:bCs/>
                <w:color w:val="000000"/>
                <w:sz w:val="18"/>
                <w:szCs w:val="18"/>
              </w:rPr>
              <w:t>N</w:t>
            </w:r>
            <w:r w:rsidR="00BD1A78" w:rsidRPr="00B202E1">
              <w:rPr>
                <w:b/>
                <w:bCs/>
                <w:color w:val="000000"/>
                <w:sz w:val="18"/>
                <w:szCs w:val="18"/>
              </w:rPr>
              <w:t>–</w:t>
            </w:r>
            <w:r w:rsidRPr="00B202E1">
              <w:rPr>
                <w:b/>
                <w:bCs/>
                <w:color w:val="000000"/>
                <w:sz w:val="18"/>
                <w:szCs w:val="18"/>
              </w:rPr>
              <w:t>1/N</w:t>
            </w:r>
          </w:p>
        </w:tc>
        <w:tc>
          <w:tcPr>
            <w:tcW w:w="1276" w:type="dxa"/>
            <w:tcBorders>
              <w:top w:val="single" w:sz="4" w:space="0" w:color="auto"/>
              <w:left w:val="nil"/>
              <w:bottom w:val="single" w:sz="4" w:space="0" w:color="auto"/>
              <w:right w:val="single" w:sz="4" w:space="0" w:color="auto"/>
            </w:tcBorders>
            <w:vAlign w:val="center"/>
          </w:tcPr>
          <w:p w:rsidR="009543EA" w:rsidRPr="00B202E1" w:rsidRDefault="00BD1A78" w:rsidP="00B202E1">
            <w:pPr>
              <w:pStyle w:val="GuidePedagogiqueTitre7Rponses"/>
              <w:jc w:val="center"/>
              <w:rPr>
                <w:b/>
                <w:bCs/>
                <w:color w:val="000000"/>
                <w:sz w:val="18"/>
                <w:szCs w:val="18"/>
              </w:rPr>
            </w:pPr>
            <w:r w:rsidRPr="00B202E1">
              <w:rPr>
                <w:rFonts w:hint="eastAsia"/>
                <w:b/>
                <w:bCs/>
                <w:color w:val="000000"/>
                <w:sz w:val="18"/>
                <w:szCs w:val="18"/>
              </w:rPr>
              <w:t>É</w:t>
            </w:r>
            <w:r w:rsidR="009543EA" w:rsidRPr="00B202E1">
              <w:rPr>
                <w:b/>
                <w:bCs/>
                <w:color w:val="000000"/>
                <w:sz w:val="18"/>
                <w:szCs w:val="18"/>
              </w:rPr>
              <w:t>volution CA</w:t>
            </w:r>
          </w:p>
          <w:p w:rsidR="009543EA" w:rsidRPr="00B202E1" w:rsidRDefault="009543EA" w:rsidP="00B202E1">
            <w:pPr>
              <w:pStyle w:val="GuidePedagogiqueTitre7Rponses"/>
              <w:jc w:val="center"/>
              <w:rPr>
                <w:b/>
                <w:bCs/>
                <w:color w:val="000000"/>
                <w:sz w:val="18"/>
                <w:szCs w:val="18"/>
              </w:rPr>
            </w:pPr>
            <w:r w:rsidRPr="00B202E1">
              <w:rPr>
                <w:b/>
                <w:bCs/>
                <w:color w:val="000000"/>
                <w:sz w:val="18"/>
                <w:szCs w:val="18"/>
              </w:rPr>
              <w:t>N</w:t>
            </w:r>
            <w:r w:rsidR="00BD1A78" w:rsidRPr="00B202E1">
              <w:rPr>
                <w:b/>
                <w:bCs/>
                <w:color w:val="000000"/>
                <w:sz w:val="18"/>
                <w:szCs w:val="18"/>
              </w:rPr>
              <w:t>–</w:t>
            </w:r>
            <w:r w:rsidRPr="00B202E1">
              <w:rPr>
                <w:b/>
                <w:bCs/>
                <w:color w:val="000000"/>
                <w:sz w:val="18"/>
                <w:szCs w:val="18"/>
              </w:rPr>
              <w:t>1/N</w:t>
            </w:r>
          </w:p>
        </w:tc>
        <w:tc>
          <w:tcPr>
            <w:tcW w:w="1134" w:type="dxa"/>
            <w:tcBorders>
              <w:top w:val="single" w:sz="4" w:space="0" w:color="auto"/>
              <w:left w:val="nil"/>
              <w:bottom w:val="single" w:sz="4" w:space="0" w:color="auto"/>
              <w:right w:val="single" w:sz="4" w:space="0" w:color="auto"/>
            </w:tcBorders>
            <w:vAlign w:val="center"/>
          </w:tcPr>
          <w:p w:rsidR="009543EA" w:rsidRPr="00B202E1" w:rsidRDefault="009543EA" w:rsidP="00B202E1">
            <w:pPr>
              <w:pStyle w:val="GuidePedagogiqueTitre7Rponses"/>
              <w:jc w:val="center"/>
              <w:rPr>
                <w:b/>
                <w:bCs/>
                <w:color w:val="000000"/>
                <w:sz w:val="18"/>
                <w:szCs w:val="18"/>
              </w:rPr>
            </w:pPr>
            <w:r w:rsidRPr="00B202E1">
              <w:rPr>
                <w:b/>
                <w:bCs/>
                <w:color w:val="000000"/>
                <w:sz w:val="18"/>
                <w:szCs w:val="18"/>
              </w:rPr>
              <w:t>Taux de marque N</w:t>
            </w:r>
          </w:p>
        </w:tc>
      </w:tr>
      <w:tr w:rsidR="009543EA" w:rsidRPr="007E634A" w:rsidTr="00AE7998">
        <w:trPr>
          <w:trHeight w:val="270"/>
        </w:trPr>
        <w:tc>
          <w:tcPr>
            <w:tcW w:w="2127" w:type="dxa"/>
            <w:tcBorders>
              <w:top w:val="single" w:sz="4" w:space="0" w:color="auto"/>
              <w:left w:val="single" w:sz="8" w:space="0" w:color="auto"/>
              <w:bottom w:val="single" w:sz="8" w:space="0" w:color="auto"/>
              <w:right w:val="single" w:sz="4" w:space="0" w:color="auto"/>
            </w:tcBorders>
            <w:noWrap/>
            <w:vAlign w:val="center"/>
          </w:tcPr>
          <w:p w:rsidR="009543EA" w:rsidRPr="007E634A" w:rsidRDefault="009543EA" w:rsidP="009543EA">
            <w:pPr>
              <w:pStyle w:val="GuidePedagogiqueTitre7Rponses"/>
              <w:rPr>
                <w:rFonts w:ascii="Arial" w:hAnsi="Arial" w:cs="Arial"/>
                <w:color w:val="000000"/>
                <w:sz w:val="20"/>
                <w:szCs w:val="20"/>
              </w:rPr>
            </w:pPr>
            <w:r w:rsidRPr="00ED3FB2">
              <w:rPr>
                <w:sz w:val="18"/>
                <w:szCs w:val="18"/>
              </w:rPr>
              <w:t>Débroussailleuses</w:t>
            </w:r>
          </w:p>
        </w:tc>
        <w:tc>
          <w:tcPr>
            <w:tcW w:w="1275" w:type="dxa"/>
            <w:tcBorders>
              <w:top w:val="single" w:sz="4" w:space="0" w:color="auto"/>
              <w:left w:val="single" w:sz="4" w:space="0" w:color="auto"/>
              <w:bottom w:val="single" w:sz="4" w:space="0" w:color="auto"/>
              <w:right w:val="single" w:sz="4" w:space="0" w:color="auto"/>
            </w:tcBorders>
            <w:noWrap/>
            <w:vAlign w:val="center"/>
          </w:tcPr>
          <w:p w:rsidR="009543EA" w:rsidRPr="00C16D89" w:rsidRDefault="00B202E1" w:rsidP="00B202E1">
            <w:pPr>
              <w:pStyle w:val="GuidePedagogiqueTitre7Rponses"/>
              <w:ind w:right="113"/>
              <w:jc w:val="right"/>
              <w:rPr>
                <w:color w:val="000000"/>
                <w:sz w:val="18"/>
                <w:szCs w:val="18"/>
              </w:rPr>
            </w:pPr>
            <w:r>
              <w:rPr>
                <w:color w:val="000000"/>
                <w:sz w:val="18"/>
                <w:szCs w:val="18"/>
              </w:rPr>
              <w:t xml:space="preserve">(1) </w:t>
            </w:r>
            <w:r w:rsidR="009543EA" w:rsidRPr="00C16D89">
              <w:rPr>
                <w:color w:val="000000"/>
                <w:sz w:val="18"/>
                <w:szCs w:val="18"/>
              </w:rPr>
              <w:t>11,08</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B202E1" w:rsidP="00B202E1">
            <w:pPr>
              <w:pStyle w:val="GuidePedagogiqueTitre7Rponses"/>
              <w:ind w:right="113"/>
              <w:jc w:val="right"/>
              <w:rPr>
                <w:color w:val="000000"/>
                <w:sz w:val="18"/>
                <w:szCs w:val="18"/>
              </w:rPr>
            </w:pPr>
            <w:r>
              <w:rPr>
                <w:color w:val="000000"/>
                <w:sz w:val="18"/>
                <w:szCs w:val="18"/>
              </w:rPr>
              <w:t>(2) 13</w:t>
            </w:r>
            <w:r>
              <w:rPr>
                <w:rFonts w:hint="eastAsia"/>
                <w:color w:val="000000"/>
                <w:sz w:val="18"/>
                <w:szCs w:val="18"/>
              </w:rPr>
              <w:t> </w:t>
            </w:r>
            <w:r w:rsidR="009543EA" w:rsidRPr="00C16D89">
              <w:rPr>
                <w:color w:val="000000"/>
                <w:sz w:val="18"/>
                <w:szCs w:val="18"/>
              </w:rPr>
              <w:t>2</w:t>
            </w:r>
            <w:r w:rsidR="00BD1A78">
              <w:rPr>
                <w:color w:val="000000"/>
                <w:sz w:val="18"/>
                <w:szCs w:val="18"/>
              </w:rPr>
              <w:t>0</w:t>
            </w:r>
            <w:r w:rsidR="009543EA" w:rsidRPr="00C16D89">
              <w:rPr>
                <w:color w:val="000000"/>
                <w:sz w:val="18"/>
                <w:szCs w:val="18"/>
              </w:rPr>
              <w:t>9</w:t>
            </w:r>
          </w:p>
        </w:tc>
        <w:tc>
          <w:tcPr>
            <w:tcW w:w="1234" w:type="dxa"/>
            <w:tcBorders>
              <w:top w:val="nil"/>
              <w:left w:val="nil"/>
              <w:bottom w:val="single" w:sz="4" w:space="0" w:color="auto"/>
              <w:right w:val="single" w:sz="4" w:space="0" w:color="auto"/>
            </w:tcBorders>
            <w:noWrap/>
            <w:vAlign w:val="center"/>
          </w:tcPr>
          <w:p w:rsidR="009543EA" w:rsidRPr="00C16D89" w:rsidRDefault="00B202E1" w:rsidP="00B202E1">
            <w:pPr>
              <w:pStyle w:val="GuidePedagogiqueTitre7Rponses"/>
              <w:ind w:right="113"/>
              <w:jc w:val="right"/>
              <w:rPr>
                <w:color w:val="000000"/>
                <w:sz w:val="18"/>
                <w:szCs w:val="18"/>
              </w:rPr>
            </w:pPr>
            <w:r>
              <w:rPr>
                <w:color w:val="000000"/>
                <w:sz w:val="18"/>
                <w:szCs w:val="18"/>
              </w:rPr>
              <w:t xml:space="preserve">(3) </w:t>
            </w:r>
            <w:r w:rsidR="009543EA" w:rsidRPr="00C16D89">
              <w:rPr>
                <w:color w:val="000000"/>
                <w:sz w:val="18"/>
                <w:szCs w:val="18"/>
              </w:rPr>
              <w:t>10,55</w:t>
            </w:r>
            <w:r w:rsidR="001A347E">
              <w:rPr>
                <w:rFonts w:hint="eastAsia"/>
                <w:color w:val="000000"/>
                <w:sz w:val="18"/>
                <w:szCs w:val="18"/>
              </w:rPr>
              <w:t> </w:t>
            </w:r>
            <w:r w:rsidR="001A347E">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12</w:t>
            </w:r>
            <w:r w:rsidR="00BD1A78">
              <w:rPr>
                <w:rFonts w:hint="eastAsia"/>
                <w:color w:val="000000"/>
                <w:sz w:val="18"/>
                <w:szCs w:val="18"/>
              </w:rPr>
              <w:t> </w:t>
            </w:r>
            <w:r w:rsidRPr="00C16D89">
              <w:rPr>
                <w:color w:val="000000"/>
                <w:sz w:val="18"/>
                <w:szCs w:val="18"/>
              </w:rPr>
              <w:t>897</w:t>
            </w:r>
          </w:p>
        </w:tc>
        <w:tc>
          <w:tcPr>
            <w:tcW w:w="1417" w:type="dxa"/>
            <w:tcBorders>
              <w:top w:val="nil"/>
              <w:left w:val="nil"/>
              <w:bottom w:val="single" w:sz="4" w:space="0" w:color="auto"/>
              <w:right w:val="single" w:sz="4" w:space="0" w:color="auto"/>
            </w:tcBorders>
            <w:noWrap/>
            <w:vAlign w:val="center"/>
          </w:tcPr>
          <w:p w:rsidR="009543EA" w:rsidRPr="00C16D89" w:rsidRDefault="00B202E1" w:rsidP="00B202E1">
            <w:pPr>
              <w:pStyle w:val="GuidePedagogiqueTitre7Rponses"/>
              <w:ind w:right="113"/>
              <w:jc w:val="right"/>
              <w:rPr>
                <w:color w:val="000000"/>
                <w:sz w:val="18"/>
                <w:szCs w:val="18"/>
              </w:rPr>
            </w:pPr>
            <w:r>
              <w:rPr>
                <w:color w:val="000000"/>
                <w:sz w:val="18"/>
                <w:szCs w:val="18"/>
              </w:rPr>
              <w:t xml:space="preserve">(4) </w:t>
            </w:r>
            <w:r w:rsidR="009543EA" w:rsidRPr="00C16D89">
              <w:rPr>
                <w:color w:val="000000"/>
                <w:sz w:val="18"/>
                <w:szCs w:val="18"/>
              </w:rPr>
              <w:t>2,42%</w:t>
            </w:r>
          </w:p>
        </w:tc>
        <w:tc>
          <w:tcPr>
            <w:tcW w:w="1276" w:type="dxa"/>
            <w:tcBorders>
              <w:top w:val="nil"/>
              <w:left w:val="nil"/>
              <w:bottom w:val="single" w:sz="4" w:space="0" w:color="auto"/>
              <w:right w:val="single" w:sz="4" w:space="0" w:color="auto"/>
            </w:tcBorders>
            <w:noWrap/>
            <w:vAlign w:val="center"/>
          </w:tcPr>
          <w:p w:rsidR="009543EA" w:rsidRPr="00C16D89" w:rsidRDefault="00B202E1" w:rsidP="00B202E1">
            <w:pPr>
              <w:pStyle w:val="GuidePedagogiqueTitre7Rponses"/>
              <w:ind w:right="113"/>
              <w:jc w:val="right"/>
              <w:rPr>
                <w:color w:val="000000"/>
                <w:sz w:val="18"/>
                <w:szCs w:val="18"/>
              </w:rPr>
            </w:pPr>
            <w:r>
              <w:rPr>
                <w:color w:val="000000"/>
                <w:sz w:val="18"/>
                <w:szCs w:val="18"/>
              </w:rPr>
              <w:t xml:space="preserve">(5) </w:t>
            </w:r>
            <w:r w:rsidR="009543EA" w:rsidRPr="00C16D89">
              <w:rPr>
                <w:color w:val="000000"/>
                <w:sz w:val="18"/>
                <w:szCs w:val="18"/>
              </w:rPr>
              <w:t>2,02%</w:t>
            </w:r>
          </w:p>
        </w:tc>
        <w:tc>
          <w:tcPr>
            <w:tcW w:w="1134" w:type="dxa"/>
            <w:tcBorders>
              <w:top w:val="nil"/>
              <w:left w:val="nil"/>
              <w:bottom w:val="single" w:sz="4" w:space="0" w:color="auto"/>
              <w:right w:val="single" w:sz="4" w:space="0" w:color="auto"/>
            </w:tcBorders>
            <w:noWrap/>
            <w:vAlign w:val="center"/>
          </w:tcPr>
          <w:p w:rsidR="009543EA" w:rsidRPr="00C16D89" w:rsidRDefault="00B202E1" w:rsidP="00B202E1">
            <w:pPr>
              <w:pStyle w:val="GuidePedagogiqueTitre7Rponses"/>
              <w:ind w:right="113"/>
              <w:jc w:val="right"/>
              <w:rPr>
                <w:color w:val="000000"/>
                <w:sz w:val="18"/>
                <w:szCs w:val="18"/>
              </w:rPr>
            </w:pPr>
            <w:r>
              <w:rPr>
                <w:color w:val="000000"/>
                <w:sz w:val="18"/>
                <w:szCs w:val="18"/>
              </w:rPr>
              <w:t xml:space="preserve">(6) </w:t>
            </w:r>
            <w:r w:rsidR="009543EA" w:rsidRPr="00C16D89">
              <w:rPr>
                <w:color w:val="000000"/>
                <w:sz w:val="18"/>
                <w:szCs w:val="18"/>
              </w:rPr>
              <w:t>45,15%</w:t>
            </w:r>
          </w:p>
        </w:tc>
      </w:tr>
      <w:tr w:rsidR="009543EA" w:rsidRPr="007E634A" w:rsidTr="00AE7998">
        <w:trPr>
          <w:trHeight w:val="270"/>
        </w:trPr>
        <w:tc>
          <w:tcPr>
            <w:tcW w:w="2127" w:type="dxa"/>
            <w:tcBorders>
              <w:top w:val="nil"/>
              <w:left w:val="single" w:sz="8" w:space="0" w:color="auto"/>
              <w:bottom w:val="single" w:sz="8" w:space="0" w:color="auto"/>
              <w:right w:val="single" w:sz="4" w:space="0" w:color="auto"/>
            </w:tcBorders>
            <w:noWrap/>
            <w:vAlign w:val="center"/>
          </w:tcPr>
          <w:p w:rsidR="009543EA" w:rsidRPr="007E634A" w:rsidRDefault="009543EA" w:rsidP="009543EA">
            <w:pPr>
              <w:pStyle w:val="GuidePedagogiqueTitre7Rponses"/>
              <w:rPr>
                <w:rFonts w:ascii="Arial" w:hAnsi="Arial" w:cs="Arial"/>
                <w:color w:val="000000"/>
                <w:sz w:val="20"/>
                <w:szCs w:val="20"/>
              </w:rPr>
            </w:pPr>
            <w:r w:rsidRPr="00ED3FB2">
              <w:rPr>
                <w:sz w:val="18"/>
                <w:szCs w:val="18"/>
              </w:rPr>
              <w:t>Tondeuses</w:t>
            </w:r>
          </w:p>
        </w:tc>
        <w:tc>
          <w:tcPr>
            <w:tcW w:w="1275" w:type="dxa"/>
            <w:tcBorders>
              <w:top w:val="single" w:sz="4" w:space="0" w:color="auto"/>
              <w:left w:val="single" w:sz="4" w:space="0" w:color="auto"/>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61,62</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77</w:t>
            </w:r>
            <w:r w:rsidR="00BD1A78">
              <w:rPr>
                <w:rFonts w:hint="eastAsia"/>
                <w:color w:val="000000"/>
                <w:sz w:val="18"/>
                <w:szCs w:val="18"/>
              </w:rPr>
              <w:t> </w:t>
            </w:r>
            <w:r w:rsidRPr="00C16D89">
              <w:rPr>
                <w:color w:val="000000"/>
                <w:sz w:val="18"/>
                <w:szCs w:val="18"/>
              </w:rPr>
              <w:t>614</w:t>
            </w:r>
          </w:p>
        </w:tc>
        <w:tc>
          <w:tcPr>
            <w:tcW w:w="12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62,01</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79</w:t>
            </w:r>
            <w:r w:rsidR="00BD1A78">
              <w:rPr>
                <w:rFonts w:hint="eastAsia"/>
                <w:color w:val="000000"/>
                <w:sz w:val="18"/>
                <w:szCs w:val="18"/>
              </w:rPr>
              <w:t> </w:t>
            </w:r>
            <w:r w:rsidRPr="00C16D89">
              <w:rPr>
                <w:color w:val="000000"/>
                <w:sz w:val="18"/>
                <w:szCs w:val="18"/>
              </w:rPr>
              <w:t>654</w:t>
            </w:r>
          </w:p>
        </w:tc>
        <w:tc>
          <w:tcPr>
            <w:tcW w:w="1417" w:type="dxa"/>
            <w:tcBorders>
              <w:top w:val="nil"/>
              <w:left w:val="nil"/>
              <w:bottom w:val="single" w:sz="4" w:space="0" w:color="auto"/>
              <w:right w:val="single" w:sz="4" w:space="0" w:color="auto"/>
            </w:tcBorders>
            <w:noWrap/>
            <w:vAlign w:val="center"/>
          </w:tcPr>
          <w:p w:rsidR="009543EA" w:rsidRPr="00C16D89" w:rsidRDefault="00BD1A78" w:rsidP="00B202E1">
            <w:pPr>
              <w:pStyle w:val="GuidePedagogiqueTitre7Rponses"/>
              <w:ind w:right="113"/>
              <w:jc w:val="right"/>
              <w:rPr>
                <w:color w:val="000000"/>
                <w:sz w:val="18"/>
                <w:szCs w:val="18"/>
              </w:rPr>
            </w:pPr>
            <w:r>
              <w:rPr>
                <w:color w:val="000000"/>
                <w:sz w:val="18"/>
                <w:szCs w:val="18"/>
              </w:rPr>
              <w:t xml:space="preserve">– </w:t>
            </w:r>
            <w:r w:rsidR="009543EA" w:rsidRPr="00C16D89">
              <w:rPr>
                <w:color w:val="000000"/>
                <w:sz w:val="18"/>
                <w:szCs w:val="18"/>
              </w:rPr>
              <w:t>2,56</w:t>
            </w:r>
            <w:r>
              <w:rPr>
                <w:rFonts w:hint="eastAsia"/>
                <w:color w:val="000000"/>
                <w:sz w:val="18"/>
                <w:szCs w:val="18"/>
              </w:rPr>
              <w:t> </w:t>
            </w:r>
            <w:r>
              <w:rPr>
                <w:color w:val="000000"/>
                <w:sz w:val="18"/>
                <w:szCs w:val="18"/>
              </w:rPr>
              <w:t>%</w:t>
            </w:r>
          </w:p>
        </w:tc>
        <w:tc>
          <w:tcPr>
            <w:tcW w:w="1276" w:type="dxa"/>
            <w:tcBorders>
              <w:top w:val="nil"/>
              <w:left w:val="nil"/>
              <w:bottom w:val="single" w:sz="4" w:space="0" w:color="auto"/>
              <w:right w:val="single" w:sz="4" w:space="0" w:color="auto"/>
            </w:tcBorders>
            <w:noWrap/>
            <w:vAlign w:val="center"/>
          </w:tcPr>
          <w:p w:rsidR="009543EA" w:rsidRPr="00C16D89" w:rsidRDefault="00BD1A78" w:rsidP="00B202E1">
            <w:pPr>
              <w:pStyle w:val="GuidePedagogiqueTitre7Rponses"/>
              <w:ind w:right="113"/>
              <w:jc w:val="right"/>
              <w:rPr>
                <w:color w:val="000000"/>
                <w:sz w:val="18"/>
                <w:szCs w:val="18"/>
              </w:rPr>
            </w:pPr>
            <w:r>
              <w:rPr>
                <w:color w:val="000000"/>
                <w:sz w:val="18"/>
                <w:szCs w:val="18"/>
              </w:rPr>
              <w:t xml:space="preserve">– </w:t>
            </w:r>
            <w:r w:rsidR="009543EA" w:rsidRPr="00C16D89">
              <w:rPr>
                <w:color w:val="000000"/>
                <w:sz w:val="18"/>
                <w:szCs w:val="18"/>
              </w:rPr>
              <w:t>2,34</w:t>
            </w:r>
            <w:r>
              <w:rPr>
                <w:rFonts w:hint="eastAsia"/>
                <w:color w:val="000000"/>
                <w:sz w:val="18"/>
                <w:szCs w:val="18"/>
              </w:rPr>
              <w:t> </w:t>
            </w:r>
            <w:r>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47,71</w:t>
            </w:r>
            <w:r w:rsidR="00BD1A78">
              <w:rPr>
                <w:rFonts w:hint="eastAsia"/>
                <w:color w:val="000000"/>
                <w:sz w:val="18"/>
                <w:szCs w:val="18"/>
              </w:rPr>
              <w:t> </w:t>
            </w:r>
            <w:r w:rsidR="00BD1A78">
              <w:rPr>
                <w:color w:val="000000"/>
                <w:sz w:val="18"/>
                <w:szCs w:val="18"/>
              </w:rPr>
              <w:t>%</w:t>
            </w:r>
          </w:p>
        </w:tc>
      </w:tr>
      <w:tr w:rsidR="009543EA" w:rsidRPr="007E634A" w:rsidTr="00AE7998">
        <w:trPr>
          <w:trHeight w:val="270"/>
        </w:trPr>
        <w:tc>
          <w:tcPr>
            <w:tcW w:w="2127" w:type="dxa"/>
            <w:tcBorders>
              <w:top w:val="nil"/>
              <w:left w:val="single" w:sz="8" w:space="0" w:color="auto"/>
              <w:bottom w:val="single" w:sz="8" w:space="0" w:color="auto"/>
              <w:right w:val="single" w:sz="4" w:space="0" w:color="auto"/>
            </w:tcBorders>
            <w:noWrap/>
            <w:vAlign w:val="center"/>
          </w:tcPr>
          <w:p w:rsidR="009543EA" w:rsidRPr="007E634A" w:rsidRDefault="009543EA" w:rsidP="009543EA">
            <w:pPr>
              <w:pStyle w:val="GuidePedagogiqueTitre7Rponses"/>
              <w:rPr>
                <w:rFonts w:ascii="Arial" w:hAnsi="Arial" w:cs="Arial"/>
                <w:color w:val="000000"/>
                <w:sz w:val="20"/>
                <w:szCs w:val="20"/>
              </w:rPr>
            </w:pPr>
            <w:r w:rsidRPr="00ED3FB2">
              <w:rPr>
                <w:sz w:val="18"/>
                <w:szCs w:val="18"/>
              </w:rPr>
              <w:t>Tracteurs tondeuses</w:t>
            </w:r>
          </w:p>
        </w:tc>
        <w:tc>
          <w:tcPr>
            <w:tcW w:w="1275" w:type="dxa"/>
            <w:tcBorders>
              <w:top w:val="single" w:sz="4" w:space="0" w:color="auto"/>
              <w:left w:val="single" w:sz="4" w:space="0" w:color="auto"/>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18,98</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27</w:t>
            </w:r>
            <w:r w:rsidR="00BD1A78">
              <w:rPr>
                <w:rFonts w:hint="eastAsia"/>
                <w:color w:val="000000"/>
                <w:sz w:val="18"/>
                <w:szCs w:val="18"/>
              </w:rPr>
              <w:t> </w:t>
            </w:r>
            <w:r w:rsidRPr="00C16D89">
              <w:rPr>
                <w:color w:val="000000"/>
                <w:sz w:val="18"/>
                <w:szCs w:val="18"/>
              </w:rPr>
              <w:t>668</w:t>
            </w:r>
          </w:p>
        </w:tc>
        <w:tc>
          <w:tcPr>
            <w:tcW w:w="12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22,11</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23</w:t>
            </w:r>
            <w:r w:rsidR="00BD1A78">
              <w:rPr>
                <w:rFonts w:hint="eastAsia"/>
                <w:color w:val="000000"/>
                <w:sz w:val="18"/>
                <w:szCs w:val="18"/>
              </w:rPr>
              <w:t> </w:t>
            </w:r>
            <w:r w:rsidRPr="00C16D89">
              <w:rPr>
                <w:color w:val="000000"/>
                <w:sz w:val="18"/>
                <w:szCs w:val="18"/>
              </w:rPr>
              <w:t>556</w:t>
            </w:r>
          </w:p>
        </w:tc>
        <w:tc>
          <w:tcPr>
            <w:tcW w:w="1417"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17,46</w:t>
            </w:r>
            <w:r w:rsidR="00BD1A78">
              <w:rPr>
                <w:rFonts w:hint="eastAsia"/>
                <w:color w:val="000000"/>
                <w:sz w:val="18"/>
                <w:szCs w:val="18"/>
              </w:rPr>
              <w:t> </w:t>
            </w:r>
            <w:r w:rsidR="00BD1A78">
              <w:rPr>
                <w:color w:val="000000"/>
                <w:sz w:val="18"/>
                <w:szCs w:val="18"/>
              </w:rPr>
              <w:t>%</w:t>
            </w:r>
          </w:p>
        </w:tc>
        <w:tc>
          <w:tcPr>
            <w:tcW w:w="1276"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17,62</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55,22</w:t>
            </w:r>
            <w:r w:rsidR="00BD1A78">
              <w:rPr>
                <w:rFonts w:hint="eastAsia"/>
                <w:color w:val="000000"/>
                <w:sz w:val="18"/>
                <w:szCs w:val="18"/>
              </w:rPr>
              <w:t> </w:t>
            </w:r>
            <w:r w:rsidR="00BD1A78">
              <w:rPr>
                <w:color w:val="000000"/>
                <w:sz w:val="18"/>
                <w:szCs w:val="18"/>
              </w:rPr>
              <w:t>%</w:t>
            </w:r>
          </w:p>
        </w:tc>
      </w:tr>
      <w:tr w:rsidR="009543EA" w:rsidRPr="007E634A" w:rsidTr="00AE7998">
        <w:trPr>
          <w:trHeight w:val="270"/>
        </w:trPr>
        <w:tc>
          <w:tcPr>
            <w:tcW w:w="2127" w:type="dxa"/>
            <w:tcBorders>
              <w:top w:val="nil"/>
              <w:left w:val="single" w:sz="8" w:space="0" w:color="auto"/>
              <w:bottom w:val="single" w:sz="8" w:space="0" w:color="auto"/>
              <w:right w:val="single" w:sz="4" w:space="0" w:color="auto"/>
            </w:tcBorders>
            <w:noWrap/>
            <w:vAlign w:val="center"/>
          </w:tcPr>
          <w:p w:rsidR="009543EA" w:rsidRPr="007E634A" w:rsidRDefault="009543EA" w:rsidP="00B202E1">
            <w:pPr>
              <w:pStyle w:val="GuidePedagogiqueTitre7Rponses"/>
              <w:rPr>
                <w:rFonts w:ascii="Arial" w:hAnsi="Arial" w:cs="Arial"/>
                <w:color w:val="000000"/>
                <w:sz w:val="20"/>
                <w:szCs w:val="20"/>
              </w:rPr>
            </w:pPr>
            <w:r w:rsidRPr="00ED3FB2">
              <w:rPr>
                <w:sz w:val="18"/>
                <w:szCs w:val="18"/>
              </w:rPr>
              <w:t>Taille</w:t>
            </w:r>
            <w:r>
              <w:rPr>
                <w:sz w:val="18"/>
                <w:szCs w:val="18"/>
              </w:rPr>
              <w:t>-</w:t>
            </w:r>
            <w:r w:rsidRPr="00ED3FB2">
              <w:rPr>
                <w:sz w:val="18"/>
                <w:szCs w:val="18"/>
              </w:rPr>
              <w:t>haie</w:t>
            </w:r>
            <w:r>
              <w:rPr>
                <w:sz w:val="18"/>
                <w:szCs w:val="18"/>
              </w:rPr>
              <w:t>s</w:t>
            </w:r>
            <w:r w:rsidRPr="00ED3FB2">
              <w:rPr>
                <w:sz w:val="18"/>
                <w:szCs w:val="18"/>
              </w:rPr>
              <w:t>/tronçonneuses</w:t>
            </w:r>
          </w:p>
        </w:tc>
        <w:tc>
          <w:tcPr>
            <w:tcW w:w="1275" w:type="dxa"/>
            <w:tcBorders>
              <w:top w:val="single" w:sz="4" w:space="0" w:color="auto"/>
              <w:left w:val="single" w:sz="4" w:space="0" w:color="auto"/>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6,70</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5</w:t>
            </w:r>
            <w:r w:rsidR="00BD1A78">
              <w:rPr>
                <w:rFonts w:hint="eastAsia"/>
                <w:color w:val="000000"/>
                <w:sz w:val="18"/>
                <w:szCs w:val="18"/>
              </w:rPr>
              <w:t> </w:t>
            </w:r>
            <w:r w:rsidRPr="00C16D89">
              <w:rPr>
                <w:color w:val="000000"/>
                <w:sz w:val="18"/>
                <w:szCs w:val="18"/>
              </w:rPr>
              <w:t>043</w:t>
            </w:r>
          </w:p>
        </w:tc>
        <w:tc>
          <w:tcPr>
            <w:tcW w:w="12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4,03</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4</w:t>
            </w:r>
            <w:r w:rsidR="00BD1A78">
              <w:rPr>
                <w:rFonts w:hint="eastAsia"/>
                <w:color w:val="000000"/>
                <w:sz w:val="18"/>
                <w:szCs w:val="18"/>
              </w:rPr>
              <w:t> </w:t>
            </w:r>
            <w:r w:rsidRPr="00C16D89">
              <w:rPr>
                <w:color w:val="000000"/>
                <w:sz w:val="18"/>
                <w:szCs w:val="18"/>
              </w:rPr>
              <w:t>843</w:t>
            </w:r>
          </w:p>
        </w:tc>
        <w:tc>
          <w:tcPr>
            <w:tcW w:w="1417"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4,13</w:t>
            </w:r>
            <w:r w:rsidR="00BD1A78">
              <w:rPr>
                <w:rFonts w:hint="eastAsia"/>
                <w:color w:val="000000"/>
                <w:sz w:val="18"/>
                <w:szCs w:val="18"/>
              </w:rPr>
              <w:t> </w:t>
            </w:r>
            <w:r w:rsidR="00BD1A78">
              <w:rPr>
                <w:color w:val="000000"/>
                <w:sz w:val="18"/>
                <w:szCs w:val="18"/>
              </w:rPr>
              <w:t>%</w:t>
            </w:r>
          </w:p>
        </w:tc>
        <w:tc>
          <w:tcPr>
            <w:tcW w:w="1276"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3,39</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28,53</w:t>
            </w:r>
            <w:r w:rsidR="00BD1A78">
              <w:rPr>
                <w:rFonts w:hint="eastAsia"/>
                <w:color w:val="000000"/>
                <w:sz w:val="18"/>
                <w:szCs w:val="18"/>
              </w:rPr>
              <w:t> </w:t>
            </w:r>
            <w:r w:rsidR="00BD1A78">
              <w:rPr>
                <w:color w:val="000000"/>
                <w:sz w:val="18"/>
                <w:szCs w:val="18"/>
              </w:rPr>
              <w:t>%</w:t>
            </w:r>
          </w:p>
        </w:tc>
      </w:tr>
      <w:tr w:rsidR="009543EA" w:rsidRPr="007E634A" w:rsidTr="00AE7998">
        <w:trPr>
          <w:trHeight w:val="270"/>
        </w:trPr>
        <w:tc>
          <w:tcPr>
            <w:tcW w:w="2127" w:type="dxa"/>
            <w:tcBorders>
              <w:top w:val="nil"/>
              <w:left w:val="single" w:sz="8" w:space="0" w:color="auto"/>
              <w:bottom w:val="single" w:sz="8" w:space="0" w:color="auto"/>
              <w:right w:val="single" w:sz="4" w:space="0" w:color="auto"/>
            </w:tcBorders>
            <w:noWrap/>
            <w:vAlign w:val="center"/>
          </w:tcPr>
          <w:p w:rsidR="009543EA" w:rsidRPr="007E634A" w:rsidRDefault="009543EA" w:rsidP="00B202E1">
            <w:pPr>
              <w:pStyle w:val="GuidePedagogiqueTitre7Rponses"/>
              <w:rPr>
                <w:rFonts w:ascii="Arial" w:hAnsi="Arial" w:cs="Arial"/>
                <w:color w:val="000000"/>
                <w:sz w:val="20"/>
                <w:szCs w:val="20"/>
              </w:rPr>
            </w:pPr>
            <w:r w:rsidRPr="00ED3FB2">
              <w:rPr>
                <w:sz w:val="18"/>
                <w:szCs w:val="18"/>
              </w:rPr>
              <w:t xml:space="preserve">Aspirateurs </w:t>
            </w:r>
            <w:r w:rsidR="00B202E1">
              <w:rPr>
                <w:sz w:val="18"/>
                <w:szCs w:val="18"/>
              </w:rPr>
              <w:t>et</w:t>
            </w:r>
            <w:r w:rsidRPr="00ED3FB2">
              <w:rPr>
                <w:sz w:val="18"/>
                <w:szCs w:val="18"/>
              </w:rPr>
              <w:t xml:space="preserve"> souffleurs</w:t>
            </w:r>
          </w:p>
        </w:tc>
        <w:tc>
          <w:tcPr>
            <w:tcW w:w="1275" w:type="dxa"/>
            <w:tcBorders>
              <w:top w:val="single" w:sz="4" w:space="0" w:color="auto"/>
              <w:left w:val="single" w:sz="4" w:space="0" w:color="auto"/>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1,62</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w:t>
            </w:r>
            <w:r w:rsidR="00BD1A78">
              <w:rPr>
                <w:rFonts w:hint="eastAsia"/>
                <w:color w:val="000000"/>
                <w:sz w:val="18"/>
                <w:szCs w:val="18"/>
              </w:rPr>
              <w:t> </w:t>
            </w:r>
            <w:r w:rsidRPr="00C16D89">
              <w:rPr>
                <w:color w:val="000000"/>
                <w:sz w:val="18"/>
                <w:szCs w:val="18"/>
              </w:rPr>
              <w:t>632</w:t>
            </w:r>
          </w:p>
        </w:tc>
        <w:tc>
          <w:tcPr>
            <w:tcW w:w="12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1,30</w:t>
            </w:r>
            <w:r w:rsidR="00BD1A78">
              <w:rPr>
                <w:rFonts w:hint="eastAsia"/>
                <w:color w:val="000000"/>
                <w:sz w:val="18"/>
                <w:szCs w:val="18"/>
              </w:rPr>
              <w:t> </w:t>
            </w:r>
            <w:r w:rsidR="00BD1A78">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778</w:t>
            </w:r>
          </w:p>
        </w:tc>
        <w:tc>
          <w:tcPr>
            <w:tcW w:w="1417"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109,77</w:t>
            </w:r>
            <w:r w:rsidR="00BD1A78">
              <w:rPr>
                <w:rFonts w:hint="eastAsia"/>
                <w:color w:val="000000"/>
                <w:sz w:val="18"/>
                <w:szCs w:val="18"/>
              </w:rPr>
              <w:t> </w:t>
            </w:r>
            <w:r w:rsidR="00BD1A78">
              <w:rPr>
                <w:color w:val="000000"/>
                <w:sz w:val="18"/>
                <w:szCs w:val="18"/>
              </w:rPr>
              <w:t>%</w:t>
            </w:r>
          </w:p>
        </w:tc>
        <w:tc>
          <w:tcPr>
            <w:tcW w:w="1276"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153,93</w:t>
            </w:r>
            <w:r w:rsidR="00BD1A78">
              <w:rPr>
                <w:rFonts w:hint="eastAsia"/>
                <w:color w:val="000000"/>
                <w:sz w:val="18"/>
                <w:szCs w:val="18"/>
              </w:rPr>
              <w:t> </w:t>
            </w:r>
            <w:r w:rsidR="00BD1A78">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38,26</w:t>
            </w:r>
            <w:r w:rsidR="00BD1A78">
              <w:rPr>
                <w:rFonts w:hint="eastAsia"/>
                <w:color w:val="000000"/>
                <w:sz w:val="18"/>
                <w:szCs w:val="18"/>
              </w:rPr>
              <w:t> </w:t>
            </w:r>
            <w:r w:rsidR="00BD1A78">
              <w:rPr>
                <w:color w:val="000000"/>
                <w:sz w:val="18"/>
                <w:szCs w:val="18"/>
              </w:rPr>
              <w:t>%</w:t>
            </w:r>
          </w:p>
        </w:tc>
      </w:tr>
      <w:tr w:rsidR="009543EA" w:rsidRPr="007E634A" w:rsidTr="00AE7998">
        <w:trPr>
          <w:trHeight w:val="270"/>
        </w:trPr>
        <w:tc>
          <w:tcPr>
            <w:tcW w:w="2127" w:type="dxa"/>
            <w:tcBorders>
              <w:top w:val="nil"/>
              <w:left w:val="single" w:sz="8" w:space="0" w:color="auto"/>
              <w:bottom w:val="single" w:sz="8" w:space="0" w:color="auto"/>
              <w:right w:val="single" w:sz="4" w:space="0" w:color="auto"/>
            </w:tcBorders>
            <w:noWrap/>
            <w:vAlign w:val="bottom"/>
          </w:tcPr>
          <w:p w:rsidR="009543EA" w:rsidRPr="00B202E1" w:rsidRDefault="00B202E1" w:rsidP="009543EA">
            <w:pPr>
              <w:pStyle w:val="GuidePedagogiqueTitre7Rponses"/>
              <w:rPr>
                <w:sz w:val="18"/>
                <w:szCs w:val="18"/>
              </w:rPr>
            </w:pPr>
            <w:r w:rsidRPr="00B202E1">
              <w:rPr>
                <w:sz w:val="18"/>
                <w:szCs w:val="18"/>
              </w:rPr>
              <w:t>Total</w:t>
            </w:r>
          </w:p>
        </w:tc>
        <w:tc>
          <w:tcPr>
            <w:tcW w:w="1275" w:type="dxa"/>
            <w:tcBorders>
              <w:top w:val="single" w:sz="4" w:space="0" w:color="auto"/>
              <w:left w:val="single" w:sz="4" w:space="0" w:color="auto"/>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100,00</w:t>
            </w:r>
            <w:r w:rsidR="001A347E">
              <w:rPr>
                <w:rFonts w:hint="eastAsia"/>
                <w:color w:val="000000"/>
                <w:sz w:val="18"/>
                <w:szCs w:val="18"/>
              </w:rPr>
              <w:t> </w:t>
            </w:r>
            <w:r w:rsidR="001A347E">
              <w:rPr>
                <w:color w:val="000000"/>
                <w:sz w:val="18"/>
                <w:szCs w:val="18"/>
              </w:rPr>
              <w:t>%</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125</w:t>
            </w:r>
            <w:r w:rsidR="00BD1A78">
              <w:rPr>
                <w:rFonts w:hint="eastAsia"/>
                <w:color w:val="000000"/>
                <w:sz w:val="18"/>
                <w:szCs w:val="18"/>
              </w:rPr>
              <w:t> </w:t>
            </w:r>
            <w:r w:rsidRPr="00C16D89">
              <w:rPr>
                <w:color w:val="000000"/>
                <w:sz w:val="18"/>
                <w:szCs w:val="18"/>
              </w:rPr>
              <w:t>166</w:t>
            </w:r>
          </w:p>
        </w:tc>
        <w:tc>
          <w:tcPr>
            <w:tcW w:w="12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100,00%</w:t>
            </w:r>
          </w:p>
        </w:tc>
        <w:tc>
          <w:tcPr>
            <w:tcW w:w="10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121</w:t>
            </w:r>
            <w:r w:rsidR="00BD1A78">
              <w:rPr>
                <w:rFonts w:hint="eastAsia"/>
                <w:color w:val="000000"/>
                <w:sz w:val="18"/>
                <w:szCs w:val="18"/>
              </w:rPr>
              <w:t> </w:t>
            </w:r>
            <w:r w:rsidR="00BD1A78">
              <w:rPr>
                <w:color w:val="000000"/>
                <w:sz w:val="18"/>
                <w:szCs w:val="18"/>
              </w:rPr>
              <w:t>7</w:t>
            </w:r>
            <w:r w:rsidRPr="00C16D89">
              <w:rPr>
                <w:color w:val="000000"/>
                <w:sz w:val="18"/>
                <w:szCs w:val="18"/>
              </w:rPr>
              <w:t>28</w:t>
            </w:r>
          </w:p>
        </w:tc>
        <w:tc>
          <w:tcPr>
            <w:tcW w:w="1417"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2,82</w:t>
            </w:r>
            <w:r w:rsidR="00BD1A78">
              <w:rPr>
                <w:rFonts w:hint="eastAsia"/>
                <w:color w:val="000000"/>
                <w:sz w:val="18"/>
                <w:szCs w:val="18"/>
              </w:rPr>
              <w:t> </w:t>
            </w:r>
            <w:r w:rsidRPr="00C16D89">
              <w:rPr>
                <w:color w:val="000000"/>
                <w:sz w:val="18"/>
                <w:szCs w:val="18"/>
              </w:rPr>
              <w:t>%</w:t>
            </w:r>
          </w:p>
        </w:tc>
        <w:tc>
          <w:tcPr>
            <w:tcW w:w="1276"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2,87</w:t>
            </w:r>
            <w:r w:rsidR="00BD1A78">
              <w:rPr>
                <w:rFonts w:hint="eastAsia"/>
                <w:color w:val="000000"/>
                <w:sz w:val="18"/>
                <w:szCs w:val="18"/>
              </w:rPr>
              <w:t> </w:t>
            </w:r>
            <w:r w:rsidRPr="00C16D89">
              <w:rPr>
                <w:color w:val="000000"/>
                <w:sz w:val="18"/>
                <w:szCs w:val="18"/>
              </w:rPr>
              <w:t>%</w:t>
            </w:r>
          </w:p>
        </w:tc>
        <w:tc>
          <w:tcPr>
            <w:tcW w:w="1134" w:type="dxa"/>
            <w:tcBorders>
              <w:top w:val="nil"/>
              <w:left w:val="nil"/>
              <w:bottom w:val="single" w:sz="4" w:space="0" w:color="auto"/>
              <w:right w:val="single" w:sz="4" w:space="0" w:color="auto"/>
            </w:tcBorders>
            <w:noWrap/>
            <w:vAlign w:val="center"/>
          </w:tcPr>
          <w:p w:rsidR="009543EA" w:rsidRPr="00C16D89" w:rsidRDefault="009543EA" w:rsidP="00B202E1">
            <w:pPr>
              <w:pStyle w:val="GuidePedagogiqueTitre7Rponses"/>
              <w:ind w:right="113"/>
              <w:jc w:val="right"/>
              <w:rPr>
                <w:color w:val="000000"/>
                <w:sz w:val="18"/>
                <w:szCs w:val="18"/>
              </w:rPr>
            </w:pPr>
            <w:r w:rsidRPr="00C16D89">
              <w:rPr>
                <w:color w:val="000000"/>
                <w:sz w:val="18"/>
                <w:szCs w:val="18"/>
              </w:rPr>
              <w:t>47,41%</w:t>
            </w:r>
          </w:p>
        </w:tc>
      </w:tr>
    </w:tbl>
    <w:p w:rsidR="009543EA" w:rsidRPr="00C16D89" w:rsidRDefault="00B202E1" w:rsidP="009543EA">
      <w:pPr>
        <w:pStyle w:val="GuidePedagogiqueTitre7Rponses"/>
        <w:rPr>
          <w:szCs w:val="18"/>
        </w:rPr>
      </w:pPr>
      <w:r w:rsidRPr="00B202E1">
        <w:rPr>
          <w:szCs w:val="18"/>
        </w:rPr>
        <w:t>(1)</w:t>
      </w:r>
      <w:r w:rsidR="009543EA" w:rsidRPr="00C16D89">
        <w:rPr>
          <w:szCs w:val="18"/>
        </w:rPr>
        <w:t xml:space="preserve"> 11,08</w:t>
      </w:r>
      <w:r w:rsidR="00BD1A78">
        <w:rPr>
          <w:rFonts w:hint="eastAsia"/>
          <w:szCs w:val="18"/>
        </w:rPr>
        <w:t> </w:t>
      </w:r>
      <w:r w:rsidR="009543EA" w:rsidRPr="00C16D89">
        <w:rPr>
          <w:szCs w:val="18"/>
        </w:rPr>
        <w:t>% = (29</w:t>
      </w:r>
      <w:r w:rsidR="00BD1A78">
        <w:rPr>
          <w:rFonts w:hint="eastAsia"/>
          <w:szCs w:val="18"/>
        </w:rPr>
        <w:t> </w:t>
      </w:r>
      <w:r w:rsidR="009543EA" w:rsidRPr="00C16D89">
        <w:rPr>
          <w:szCs w:val="18"/>
        </w:rPr>
        <w:t>259/263</w:t>
      </w:r>
      <w:r w:rsidR="00BD1A78">
        <w:rPr>
          <w:rFonts w:hint="eastAsia"/>
          <w:szCs w:val="18"/>
        </w:rPr>
        <w:t> </w:t>
      </w:r>
      <w:r w:rsidR="009543EA" w:rsidRPr="00C16D89">
        <w:rPr>
          <w:szCs w:val="18"/>
        </w:rPr>
        <w:t>294) x 100</w:t>
      </w:r>
    </w:p>
    <w:p w:rsidR="009543EA" w:rsidRPr="00C16D89" w:rsidRDefault="00B202E1" w:rsidP="009543EA">
      <w:pPr>
        <w:pStyle w:val="GuidePedagogiqueTitre7Rponses"/>
        <w:rPr>
          <w:szCs w:val="18"/>
        </w:rPr>
      </w:pPr>
      <w:r w:rsidRPr="00B202E1">
        <w:rPr>
          <w:szCs w:val="18"/>
        </w:rPr>
        <w:t xml:space="preserve">(2) </w:t>
      </w:r>
      <w:r w:rsidR="009543EA" w:rsidRPr="00C16D89">
        <w:rPr>
          <w:szCs w:val="18"/>
        </w:rPr>
        <w:t>13</w:t>
      </w:r>
      <w:r w:rsidR="00BD1A78">
        <w:rPr>
          <w:rFonts w:hint="eastAsia"/>
          <w:szCs w:val="18"/>
        </w:rPr>
        <w:t> </w:t>
      </w:r>
      <w:r w:rsidR="00BD1A78">
        <w:rPr>
          <w:szCs w:val="18"/>
        </w:rPr>
        <w:t>2</w:t>
      </w:r>
      <w:r w:rsidR="009543EA" w:rsidRPr="00C16D89">
        <w:rPr>
          <w:szCs w:val="18"/>
        </w:rPr>
        <w:t>09 = 29</w:t>
      </w:r>
      <w:r w:rsidR="00BD1A78">
        <w:rPr>
          <w:rFonts w:hint="eastAsia"/>
          <w:szCs w:val="18"/>
        </w:rPr>
        <w:t> </w:t>
      </w:r>
      <w:r w:rsidR="00BD1A78">
        <w:rPr>
          <w:szCs w:val="18"/>
        </w:rPr>
        <w:t>2</w:t>
      </w:r>
      <w:r w:rsidR="009543EA" w:rsidRPr="00C16D89">
        <w:rPr>
          <w:szCs w:val="18"/>
        </w:rPr>
        <w:t>59 – 16</w:t>
      </w:r>
      <w:r w:rsidR="00BD1A78">
        <w:rPr>
          <w:rFonts w:hint="eastAsia"/>
          <w:szCs w:val="18"/>
        </w:rPr>
        <w:t> </w:t>
      </w:r>
      <w:r w:rsidR="00BD1A78">
        <w:rPr>
          <w:szCs w:val="18"/>
        </w:rPr>
        <w:t>0</w:t>
      </w:r>
      <w:r w:rsidR="009543EA" w:rsidRPr="00C16D89">
        <w:rPr>
          <w:szCs w:val="18"/>
        </w:rPr>
        <w:t>50</w:t>
      </w:r>
    </w:p>
    <w:p w:rsidR="009543EA" w:rsidRPr="00C16D89" w:rsidRDefault="00B202E1" w:rsidP="009543EA">
      <w:pPr>
        <w:pStyle w:val="GuidePedagogiqueTitre7Rponses"/>
        <w:rPr>
          <w:szCs w:val="18"/>
        </w:rPr>
      </w:pPr>
      <w:r>
        <w:rPr>
          <w:szCs w:val="18"/>
        </w:rPr>
        <w:t>(3) 1</w:t>
      </w:r>
      <w:r w:rsidR="009543EA" w:rsidRPr="00C16D89">
        <w:rPr>
          <w:szCs w:val="18"/>
        </w:rPr>
        <w:t>0,55</w:t>
      </w:r>
      <w:r w:rsidR="00BD1A78">
        <w:rPr>
          <w:rFonts w:hint="eastAsia"/>
          <w:szCs w:val="18"/>
        </w:rPr>
        <w:t> </w:t>
      </w:r>
      <w:r w:rsidR="009543EA" w:rsidRPr="00C16D89">
        <w:rPr>
          <w:szCs w:val="18"/>
        </w:rPr>
        <w:t>% = (13</w:t>
      </w:r>
      <w:r w:rsidR="00BD1A78">
        <w:rPr>
          <w:rFonts w:hint="eastAsia"/>
          <w:szCs w:val="18"/>
        </w:rPr>
        <w:t> </w:t>
      </w:r>
      <w:r w:rsidR="00BD1A78">
        <w:rPr>
          <w:szCs w:val="18"/>
        </w:rPr>
        <w:t>2</w:t>
      </w:r>
      <w:r w:rsidR="009543EA" w:rsidRPr="00C16D89">
        <w:rPr>
          <w:szCs w:val="18"/>
        </w:rPr>
        <w:t>09/125</w:t>
      </w:r>
      <w:r w:rsidR="00BD1A78">
        <w:rPr>
          <w:rFonts w:hint="eastAsia"/>
          <w:szCs w:val="18"/>
        </w:rPr>
        <w:t> </w:t>
      </w:r>
      <w:r w:rsidR="00BD1A78">
        <w:rPr>
          <w:szCs w:val="18"/>
        </w:rPr>
        <w:t>1</w:t>
      </w:r>
      <w:r w:rsidR="009543EA" w:rsidRPr="00C16D89">
        <w:rPr>
          <w:szCs w:val="18"/>
        </w:rPr>
        <w:t>66) x 100</w:t>
      </w:r>
    </w:p>
    <w:p w:rsidR="009543EA" w:rsidRPr="00C16D89" w:rsidRDefault="00B202E1" w:rsidP="009543EA">
      <w:pPr>
        <w:pStyle w:val="GuidePedagogiqueTitre7Rponses"/>
        <w:rPr>
          <w:szCs w:val="18"/>
        </w:rPr>
      </w:pPr>
      <w:r>
        <w:rPr>
          <w:szCs w:val="18"/>
        </w:rPr>
        <w:t>(4) 2,</w:t>
      </w:r>
      <w:r w:rsidR="009543EA" w:rsidRPr="00C16D89">
        <w:rPr>
          <w:szCs w:val="18"/>
        </w:rPr>
        <w:t>42</w:t>
      </w:r>
      <w:r w:rsidR="00BD1A78">
        <w:rPr>
          <w:rFonts w:hint="eastAsia"/>
          <w:szCs w:val="18"/>
        </w:rPr>
        <w:t> </w:t>
      </w:r>
      <w:r w:rsidR="009543EA" w:rsidRPr="00C16D89">
        <w:rPr>
          <w:szCs w:val="18"/>
        </w:rPr>
        <w:t>% = (13</w:t>
      </w:r>
      <w:r w:rsidR="00BD1A78">
        <w:rPr>
          <w:rFonts w:hint="eastAsia"/>
          <w:szCs w:val="18"/>
        </w:rPr>
        <w:t> </w:t>
      </w:r>
      <w:r w:rsidR="00BD1A78">
        <w:rPr>
          <w:szCs w:val="18"/>
        </w:rPr>
        <w:t>2</w:t>
      </w:r>
      <w:r w:rsidR="009543EA" w:rsidRPr="00C16D89">
        <w:rPr>
          <w:szCs w:val="18"/>
        </w:rPr>
        <w:t>09 – 12</w:t>
      </w:r>
      <w:r w:rsidR="00BD1A78">
        <w:rPr>
          <w:rFonts w:hint="eastAsia"/>
          <w:szCs w:val="18"/>
        </w:rPr>
        <w:t> </w:t>
      </w:r>
      <w:r w:rsidR="00BD1A78">
        <w:rPr>
          <w:szCs w:val="18"/>
        </w:rPr>
        <w:t>8</w:t>
      </w:r>
      <w:r w:rsidR="009543EA" w:rsidRPr="00C16D89">
        <w:rPr>
          <w:szCs w:val="18"/>
        </w:rPr>
        <w:t>97)/12</w:t>
      </w:r>
      <w:r w:rsidR="00BD1A78">
        <w:rPr>
          <w:rFonts w:hint="eastAsia"/>
          <w:szCs w:val="18"/>
        </w:rPr>
        <w:t> </w:t>
      </w:r>
      <w:r w:rsidR="00BD1A78">
        <w:rPr>
          <w:szCs w:val="18"/>
        </w:rPr>
        <w:t>8</w:t>
      </w:r>
      <w:r w:rsidR="009543EA" w:rsidRPr="00C16D89">
        <w:rPr>
          <w:szCs w:val="18"/>
        </w:rPr>
        <w:t>97</w:t>
      </w:r>
    </w:p>
    <w:p w:rsidR="009543EA" w:rsidRPr="00C16D89" w:rsidRDefault="00B202E1" w:rsidP="009543EA">
      <w:pPr>
        <w:pStyle w:val="GuidePedagogiqueTitre7Rponses"/>
        <w:rPr>
          <w:szCs w:val="18"/>
        </w:rPr>
      </w:pPr>
      <w:r>
        <w:rPr>
          <w:szCs w:val="18"/>
        </w:rPr>
        <w:t>(5) 2</w:t>
      </w:r>
      <w:r w:rsidR="009543EA" w:rsidRPr="00C16D89">
        <w:rPr>
          <w:szCs w:val="18"/>
        </w:rPr>
        <w:t>,02</w:t>
      </w:r>
      <w:r w:rsidR="00BD1A78">
        <w:rPr>
          <w:rFonts w:hint="eastAsia"/>
          <w:szCs w:val="18"/>
        </w:rPr>
        <w:t> </w:t>
      </w:r>
      <w:r w:rsidR="009543EA" w:rsidRPr="00C16D89">
        <w:rPr>
          <w:szCs w:val="18"/>
        </w:rPr>
        <w:t>% = (29</w:t>
      </w:r>
      <w:r w:rsidR="00BD1A78">
        <w:rPr>
          <w:rFonts w:hint="eastAsia"/>
          <w:szCs w:val="18"/>
        </w:rPr>
        <w:t> </w:t>
      </w:r>
      <w:r w:rsidR="00BD1A78">
        <w:rPr>
          <w:szCs w:val="18"/>
        </w:rPr>
        <w:t>2</w:t>
      </w:r>
      <w:r w:rsidR="009543EA" w:rsidRPr="00C16D89">
        <w:rPr>
          <w:szCs w:val="18"/>
        </w:rPr>
        <w:t>59 – 28</w:t>
      </w:r>
      <w:r w:rsidR="00BD1A78">
        <w:rPr>
          <w:rFonts w:hint="eastAsia"/>
          <w:szCs w:val="18"/>
        </w:rPr>
        <w:t> </w:t>
      </w:r>
      <w:r w:rsidR="00BD1A78">
        <w:rPr>
          <w:szCs w:val="18"/>
        </w:rPr>
        <w:t>6</w:t>
      </w:r>
      <w:r w:rsidR="009543EA" w:rsidRPr="00C16D89">
        <w:rPr>
          <w:szCs w:val="18"/>
        </w:rPr>
        <w:t>80)/28</w:t>
      </w:r>
      <w:r w:rsidR="00BD1A78">
        <w:rPr>
          <w:rFonts w:hint="eastAsia"/>
          <w:szCs w:val="18"/>
        </w:rPr>
        <w:t> </w:t>
      </w:r>
      <w:r w:rsidR="00BD1A78">
        <w:rPr>
          <w:szCs w:val="18"/>
        </w:rPr>
        <w:t>6</w:t>
      </w:r>
      <w:r w:rsidR="009543EA" w:rsidRPr="00C16D89">
        <w:rPr>
          <w:szCs w:val="18"/>
        </w:rPr>
        <w:t>80</w:t>
      </w:r>
    </w:p>
    <w:p w:rsidR="009543EA" w:rsidRDefault="00B202E1" w:rsidP="009543EA">
      <w:pPr>
        <w:pStyle w:val="GuidePedagogiqueTitre7Rponses"/>
        <w:rPr>
          <w:szCs w:val="18"/>
        </w:rPr>
      </w:pPr>
      <w:r>
        <w:rPr>
          <w:szCs w:val="18"/>
        </w:rPr>
        <w:t>(6) 45</w:t>
      </w:r>
      <w:r w:rsidR="009543EA">
        <w:rPr>
          <w:szCs w:val="18"/>
        </w:rPr>
        <w:t>,15% = (13</w:t>
      </w:r>
      <w:r w:rsidR="00BD1A78">
        <w:rPr>
          <w:rFonts w:hint="eastAsia"/>
          <w:szCs w:val="18"/>
        </w:rPr>
        <w:t> </w:t>
      </w:r>
      <w:r w:rsidR="00BD1A78">
        <w:rPr>
          <w:szCs w:val="18"/>
        </w:rPr>
        <w:t>2</w:t>
      </w:r>
      <w:r w:rsidR="009543EA">
        <w:rPr>
          <w:szCs w:val="18"/>
        </w:rPr>
        <w:t>09/29</w:t>
      </w:r>
      <w:r w:rsidR="00BD1A78">
        <w:rPr>
          <w:rFonts w:hint="eastAsia"/>
          <w:szCs w:val="18"/>
        </w:rPr>
        <w:t> </w:t>
      </w:r>
      <w:r w:rsidR="00BD1A78">
        <w:rPr>
          <w:szCs w:val="18"/>
        </w:rPr>
        <w:t>2</w:t>
      </w:r>
      <w:r w:rsidR="009543EA">
        <w:rPr>
          <w:szCs w:val="18"/>
        </w:rPr>
        <w:t xml:space="preserve">59) </w:t>
      </w:r>
    </w:p>
    <w:p w:rsidR="009543EA" w:rsidRPr="00C16D89" w:rsidRDefault="002B12BE" w:rsidP="002B12BE">
      <w:pPr>
        <w:pStyle w:val="GuidePedagogiqueTitre6Consignes"/>
      </w:pPr>
      <w:r>
        <w:lastRenderedPageBreak/>
        <w:t xml:space="preserve">1.2. </w:t>
      </w:r>
      <w:r>
        <w:rPr>
          <w:rFonts w:eastAsiaTheme="minorHAnsi"/>
          <w:lang w:eastAsia="en-US"/>
        </w:rPr>
        <w:t>Analysez pour Monsieur Dubois les résultats obtenus.</w:t>
      </w:r>
    </w:p>
    <w:p w:rsidR="009543EA" w:rsidRPr="00C16D89" w:rsidRDefault="009543EA" w:rsidP="009543EA">
      <w:pPr>
        <w:pStyle w:val="GuidePedagogiqueTitre7Rponses"/>
        <w:rPr>
          <w:b/>
        </w:rPr>
      </w:pPr>
      <w:r w:rsidRPr="00C16D89">
        <w:rPr>
          <w:b/>
        </w:rPr>
        <w:t xml:space="preserve">Performances </w:t>
      </w:r>
      <w:r>
        <w:rPr>
          <w:b/>
        </w:rPr>
        <w:t xml:space="preserve">globales </w:t>
      </w:r>
      <w:r w:rsidRPr="00C16D89">
        <w:rPr>
          <w:b/>
        </w:rPr>
        <w:t>de la gamme</w:t>
      </w:r>
    </w:p>
    <w:p w:rsidR="009543EA" w:rsidRDefault="009543EA" w:rsidP="009543EA">
      <w:pPr>
        <w:pStyle w:val="GuidePedagogiqueTitre7Rponses"/>
      </w:pPr>
      <w:r>
        <w:t>On constate une légère augmentation du chiffre d'affaires en N (+ 2,87</w:t>
      </w:r>
      <w:r w:rsidR="00B202E1">
        <w:rPr>
          <w:rFonts w:hint="eastAsia"/>
        </w:rPr>
        <w:t> </w:t>
      </w:r>
      <w:r>
        <w:t>%)</w:t>
      </w:r>
      <w:r w:rsidR="00B202E1">
        <w:t>,</w:t>
      </w:r>
      <w:r>
        <w:t xml:space="preserve"> mais le magasin n'atteint pas ses objectifs de chiffre d'affaires pour la gamme sur les trois premiers mois de l'année (écart de – 4,73</w:t>
      </w:r>
      <w:r w:rsidR="00BD1A78">
        <w:rPr>
          <w:rFonts w:hint="eastAsia"/>
        </w:rPr>
        <w:t> </w:t>
      </w:r>
      <w:r w:rsidR="00BD1A78">
        <w:t>%</w:t>
      </w:r>
      <w:r>
        <w:t>)</w:t>
      </w:r>
    </w:p>
    <w:p w:rsidR="009543EA" w:rsidRDefault="009543EA" w:rsidP="009543EA">
      <w:pPr>
        <w:pStyle w:val="GuidePedagogiqueTitre7Rponses"/>
      </w:pPr>
      <w:r>
        <w:t xml:space="preserve">Le taux </w:t>
      </w:r>
      <w:r w:rsidRPr="002A4381">
        <w:t>d'avancement</w:t>
      </w:r>
      <w:r>
        <w:t xml:space="preserve"> sur l'objectif annuel s'établit à 31,62</w:t>
      </w:r>
      <w:r w:rsidR="00BD1A78">
        <w:rPr>
          <w:rFonts w:hint="eastAsia"/>
        </w:rPr>
        <w:t> </w:t>
      </w:r>
      <w:r w:rsidR="00BD1A78">
        <w:t>%</w:t>
      </w:r>
      <w:r>
        <w:t xml:space="preserve"> (263</w:t>
      </w:r>
      <w:r w:rsidR="00BD1A78">
        <w:rPr>
          <w:rFonts w:hint="eastAsia"/>
        </w:rPr>
        <w:t> </w:t>
      </w:r>
      <w:r w:rsidR="00BD1A78">
        <w:t>9</w:t>
      </w:r>
      <w:r>
        <w:t>94/1 113 335). Après trois mois d'activité (un quart de l'année), le magasin est donc légèrement en retard par rapport à l'objectif annuel de CA en supposant que l'activité soit régulière.</w:t>
      </w:r>
    </w:p>
    <w:p w:rsidR="009543EA" w:rsidRDefault="009543EA" w:rsidP="009543EA">
      <w:pPr>
        <w:pStyle w:val="GuidePedagogiqueTitre7Rponses"/>
      </w:pPr>
      <w:r>
        <w:t>La marge commerciale de la gamme augmente dans la même proportion que le chiffre d'affaires (+ 2,82</w:t>
      </w:r>
      <w:r w:rsidR="00B202E1">
        <w:rPr>
          <w:rFonts w:hint="eastAsia"/>
        </w:rPr>
        <w:t> </w:t>
      </w:r>
      <w:r>
        <w:t>%)</w:t>
      </w:r>
      <w:r w:rsidR="00B202E1">
        <w:t>.</w:t>
      </w:r>
    </w:p>
    <w:p w:rsidR="009543EA" w:rsidRDefault="009543EA" w:rsidP="009543EA">
      <w:pPr>
        <w:pStyle w:val="GuidePedagogiqueTitre7Rponses"/>
      </w:pPr>
      <w:r>
        <w:t>Le taux de marque des trois premiers mois N (47,41</w:t>
      </w:r>
      <w:r w:rsidR="00BD1A78">
        <w:rPr>
          <w:rFonts w:hint="eastAsia"/>
        </w:rPr>
        <w:t> </w:t>
      </w:r>
      <w:r w:rsidR="00BD1A78">
        <w:t>%</w:t>
      </w:r>
      <w:r>
        <w:t>) est conforme à l'objectif (47</w:t>
      </w:r>
      <w:r w:rsidR="00BD1A78">
        <w:rPr>
          <w:rFonts w:hint="eastAsia"/>
        </w:rPr>
        <w:t> </w:t>
      </w:r>
      <w:r w:rsidR="00BD1A78">
        <w:t>%</w:t>
      </w:r>
      <w:r>
        <w:t>)</w:t>
      </w:r>
      <w:r w:rsidR="00B202E1">
        <w:t>.</w:t>
      </w:r>
    </w:p>
    <w:p w:rsidR="00D873E3" w:rsidRDefault="00D873E3" w:rsidP="009543EA">
      <w:pPr>
        <w:pStyle w:val="GuidePedagogiqueTitre7Rponses"/>
      </w:pPr>
    </w:p>
    <w:p w:rsidR="009543EA" w:rsidRPr="003C3069" w:rsidRDefault="009543EA" w:rsidP="009543EA">
      <w:pPr>
        <w:pStyle w:val="GuidePedagogiqueTitre7Rponses"/>
        <w:rPr>
          <w:b/>
        </w:rPr>
      </w:pPr>
      <w:r w:rsidRPr="003C3069">
        <w:rPr>
          <w:b/>
        </w:rPr>
        <w:t>Performances par famille de produits</w:t>
      </w:r>
    </w:p>
    <w:p w:rsidR="009543EA" w:rsidRPr="001C2572" w:rsidRDefault="009543EA" w:rsidP="009543EA">
      <w:pPr>
        <w:pStyle w:val="GuidePedagogiqueTitre7Rponses"/>
      </w:pPr>
      <w:r w:rsidRPr="001C2572">
        <w:t xml:space="preserve">Les </w:t>
      </w:r>
      <w:r>
        <w:t>tondeuses</w:t>
      </w:r>
      <w:r w:rsidR="00D873E3">
        <w:t xml:space="preserve"> </w:t>
      </w:r>
      <w:r>
        <w:t>représentent l</w:t>
      </w:r>
      <w:r w:rsidRPr="001C2572">
        <w:t>a plus forte contri</w:t>
      </w:r>
      <w:r>
        <w:t>bution au chiffre d’affaires (61,62</w:t>
      </w:r>
      <w:r w:rsidR="00BD1A78">
        <w:rPr>
          <w:rFonts w:hint="eastAsia"/>
        </w:rPr>
        <w:t> </w:t>
      </w:r>
      <w:r w:rsidR="00BD1A78">
        <w:t>%</w:t>
      </w:r>
      <w:r w:rsidRPr="001C2572">
        <w:t>)</w:t>
      </w:r>
      <w:r>
        <w:t xml:space="preserve"> et à la marge (62,01</w:t>
      </w:r>
      <w:r w:rsidR="00BD1A78">
        <w:rPr>
          <w:rFonts w:hint="eastAsia"/>
        </w:rPr>
        <w:t> </w:t>
      </w:r>
      <w:r w:rsidR="00BD1A78">
        <w:t>%</w:t>
      </w:r>
      <w:r w:rsidRPr="001C2572">
        <w:t>). Cette activité n’atteint pas l’objectif de c</w:t>
      </w:r>
      <w:r>
        <w:t xml:space="preserve">hiffre d’affaires (écarts de </w:t>
      </w:r>
      <w:r w:rsidR="00D873E3">
        <w:rPr>
          <w:rFonts w:ascii="Times New Roman" w:hAnsi="Times New Roman"/>
        </w:rPr>
        <w:t>–</w:t>
      </w:r>
      <w:r w:rsidR="00D873E3">
        <w:t xml:space="preserve"> </w:t>
      </w:r>
      <w:r>
        <w:t>9,57</w:t>
      </w:r>
      <w:r w:rsidR="00BD1A78">
        <w:rPr>
          <w:rFonts w:hint="eastAsia"/>
        </w:rPr>
        <w:t> </w:t>
      </w:r>
      <w:r w:rsidR="00BD1A78">
        <w:t>%</w:t>
      </w:r>
      <w:r w:rsidR="00D873E3">
        <w:t>),</w:t>
      </w:r>
      <w:r w:rsidRPr="001C2572">
        <w:t xml:space="preserve"> son chiffre d’affaires diminue par rapport à </w:t>
      </w:r>
      <w:r w:rsidR="0030290A">
        <w:t>N–</w:t>
      </w:r>
      <w:r>
        <w:t>1 (</w:t>
      </w:r>
      <w:r w:rsidR="00D873E3">
        <w:rPr>
          <w:rFonts w:ascii="Times New Roman" w:hAnsi="Times New Roman"/>
        </w:rPr>
        <w:t xml:space="preserve">– </w:t>
      </w:r>
      <w:r>
        <w:t>2,34</w:t>
      </w:r>
      <w:r w:rsidR="00BD1A78">
        <w:rPr>
          <w:rFonts w:hint="eastAsia"/>
        </w:rPr>
        <w:t> </w:t>
      </w:r>
      <w:r w:rsidR="00BD1A78">
        <w:t>%</w:t>
      </w:r>
      <w:r>
        <w:t>) et sa marge dans les mêmes proportions (</w:t>
      </w:r>
      <w:r w:rsidR="00D873E3">
        <w:rPr>
          <w:rFonts w:ascii="Times New Roman" w:hAnsi="Times New Roman"/>
        </w:rPr>
        <w:t>–</w:t>
      </w:r>
      <w:r>
        <w:t xml:space="preserve"> 2,56</w:t>
      </w:r>
      <w:r w:rsidR="00BD1A78">
        <w:rPr>
          <w:rFonts w:hint="eastAsia"/>
        </w:rPr>
        <w:t> </w:t>
      </w:r>
      <w:r w:rsidR="00BD1A78">
        <w:t>%</w:t>
      </w:r>
      <w:r>
        <w:t>)</w:t>
      </w:r>
      <w:r w:rsidRPr="001C2572">
        <w:t>.</w:t>
      </w:r>
      <w:r>
        <w:t xml:space="preserve"> Ce secteur subit peut-être un phénomène concurrentiel</w:t>
      </w:r>
      <w:r w:rsidR="00D873E3">
        <w:t>,</w:t>
      </w:r>
      <w:r>
        <w:t xml:space="preserve"> mais cette famille est probablement cannibalisée par la famille des tracteurs tondeuses qui a un taux de marque important.</w:t>
      </w:r>
    </w:p>
    <w:p w:rsidR="009543EA" w:rsidRPr="000F1878" w:rsidRDefault="009543EA" w:rsidP="009543EA">
      <w:pPr>
        <w:pStyle w:val="GuidePedagogiqueTitre7Rponses"/>
      </w:pPr>
      <w:r>
        <w:t>Les tracteurs tondeuses</w:t>
      </w:r>
      <w:r w:rsidR="00D873E3">
        <w:t xml:space="preserve"> </w:t>
      </w:r>
      <w:r>
        <w:t>représentent près de 19</w:t>
      </w:r>
      <w:r w:rsidR="00BD1A78">
        <w:rPr>
          <w:rFonts w:hint="eastAsia"/>
        </w:rPr>
        <w:t> </w:t>
      </w:r>
      <w:r w:rsidR="00BD1A78">
        <w:t>%</w:t>
      </w:r>
      <w:r w:rsidRPr="000F1878">
        <w:t xml:space="preserve"> du CA et </w:t>
      </w:r>
      <w:r>
        <w:t>environ 22</w:t>
      </w:r>
      <w:r w:rsidR="00BD1A78">
        <w:rPr>
          <w:rFonts w:hint="eastAsia"/>
        </w:rPr>
        <w:t> </w:t>
      </w:r>
      <w:r w:rsidR="00BD1A78">
        <w:t>%</w:t>
      </w:r>
      <w:r w:rsidRPr="000F1878">
        <w:t xml:space="preserve"> environ de la marge. </w:t>
      </w:r>
      <w:r>
        <w:t>Le panier moyen est important, ce qui explique ce différentiel. Avec</w:t>
      </w:r>
      <w:r w:rsidRPr="000F1878">
        <w:t xml:space="preserve"> u</w:t>
      </w:r>
      <w:r>
        <w:t>ne progression de 17,62</w:t>
      </w:r>
      <w:r w:rsidR="00BD1A78">
        <w:rPr>
          <w:rFonts w:hint="eastAsia"/>
        </w:rPr>
        <w:t> </w:t>
      </w:r>
      <w:r w:rsidR="00BD1A78">
        <w:t>%</w:t>
      </w:r>
      <w:r w:rsidRPr="000F1878">
        <w:t xml:space="preserve">, le chiffre d’affaires réalisé </w:t>
      </w:r>
      <w:r>
        <w:t>est supérieur à l’objectif (écart de + 6,93</w:t>
      </w:r>
      <w:r w:rsidRPr="000F1878">
        <w:t>%)</w:t>
      </w:r>
      <w:r>
        <w:t>. C’est une gamme qui fonctionne bien.</w:t>
      </w:r>
    </w:p>
    <w:p w:rsidR="009543EA" w:rsidRPr="00B56607" w:rsidRDefault="009543EA" w:rsidP="009543EA">
      <w:pPr>
        <w:pStyle w:val="GuidePedagogiqueTitre7Rponses"/>
      </w:pPr>
      <w:r>
        <w:t>Seuls</w:t>
      </w:r>
      <w:r w:rsidRPr="000F1878">
        <w:t xml:space="preserve"> les </w:t>
      </w:r>
      <w:r>
        <w:t>aspirateurs et souffleurs</w:t>
      </w:r>
      <w:r w:rsidRPr="000F1878">
        <w:t xml:space="preserve"> dépassent nettement les objectifs, mais ne représentent qu’une faible part du CA total et de la marge (1</w:t>
      </w:r>
      <w:r>
        <w:t>,5</w:t>
      </w:r>
      <w:r w:rsidR="00BD1A78">
        <w:rPr>
          <w:rFonts w:hint="eastAsia"/>
        </w:rPr>
        <w:t> </w:t>
      </w:r>
      <w:r w:rsidR="00BD1A78">
        <w:t>%</w:t>
      </w:r>
      <w:r>
        <w:t xml:space="preserve"> environ) du fait du faible volume vendu, le panier étant comparable à celui des taille-haies.</w:t>
      </w:r>
    </w:p>
    <w:p w:rsidR="009543EA" w:rsidRPr="00C16D89" w:rsidRDefault="009543EA" w:rsidP="009543EA">
      <w:pPr>
        <w:pStyle w:val="GuidePedagogiqueTitre7Rponses"/>
        <w:rPr>
          <w:b/>
        </w:rPr>
      </w:pPr>
      <w:r>
        <w:rPr>
          <w:szCs w:val="24"/>
        </w:rPr>
        <w:t>Les deux familles les plus dynamiques en termes d'évolution de chiffre d'affaires et de marge (</w:t>
      </w:r>
      <w:r w:rsidR="00D873E3">
        <w:rPr>
          <w:szCs w:val="24"/>
        </w:rPr>
        <w:t>tracteurs tondeuses et</w:t>
      </w:r>
      <w:r>
        <w:rPr>
          <w:szCs w:val="24"/>
        </w:rPr>
        <w:t xml:space="preserve"> aspirateurs </w:t>
      </w:r>
      <w:r w:rsidR="00D873E3">
        <w:rPr>
          <w:szCs w:val="24"/>
        </w:rPr>
        <w:t>et</w:t>
      </w:r>
      <w:r>
        <w:rPr>
          <w:szCs w:val="24"/>
        </w:rPr>
        <w:t xml:space="preserve"> souffleurs) ne contribuent qu'à 20</w:t>
      </w:r>
      <w:r w:rsidR="00BD1A78">
        <w:rPr>
          <w:rFonts w:hint="eastAsia"/>
          <w:szCs w:val="24"/>
        </w:rPr>
        <w:t> </w:t>
      </w:r>
      <w:r w:rsidR="00BD1A78">
        <w:rPr>
          <w:szCs w:val="24"/>
        </w:rPr>
        <w:t>%</w:t>
      </w:r>
      <w:r>
        <w:rPr>
          <w:szCs w:val="24"/>
        </w:rPr>
        <w:t xml:space="preserve"> environ du chiffre d'affaires et qu'à 24</w:t>
      </w:r>
      <w:r w:rsidR="00BD1A78">
        <w:rPr>
          <w:rFonts w:hint="eastAsia"/>
          <w:szCs w:val="24"/>
        </w:rPr>
        <w:t> </w:t>
      </w:r>
      <w:r w:rsidR="00BD1A78">
        <w:rPr>
          <w:szCs w:val="24"/>
        </w:rPr>
        <w:t>%</w:t>
      </w:r>
      <w:r>
        <w:rPr>
          <w:szCs w:val="24"/>
        </w:rPr>
        <w:t xml:space="preserve"> environ de la marge. Par </w:t>
      </w:r>
      <w:r w:rsidR="00D873E3">
        <w:rPr>
          <w:szCs w:val="24"/>
        </w:rPr>
        <w:t>contre la famille t</w:t>
      </w:r>
      <w:r>
        <w:rPr>
          <w:szCs w:val="24"/>
        </w:rPr>
        <w:t>ondeuses est critique</w:t>
      </w:r>
      <w:r w:rsidR="00BD1A78">
        <w:rPr>
          <w:rFonts w:hint="eastAsia"/>
          <w:szCs w:val="24"/>
        </w:rPr>
        <w:t> </w:t>
      </w:r>
      <w:r>
        <w:rPr>
          <w:szCs w:val="24"/>
        </w:rPr>
        <w:t>: elle représente près de deux tiers de la marge et du chiffre d'affaires</w:t>
      </w:r>
      <w:r w:rsidR="00D873E3">
        <w:rPr>
          <w:szCs w:val="24"/>
        </w:rPr>
        <w:t>,</w:t>
      </w:r>
      <w:r>
        <w:rPr>
          <w:szCs w:val="24"/>
        </w:rPr>
        <w:t xml:space="preserve"> mais elle est en recul par rapport à </w:t>
      </w:r>
      <w:r w:rsidR="0030290A">
        <w:rPr>
          <w:szCs w:val="24"/>
        </w:rPr>
        <w:t>N–</w:t>
      </w:r>
      <w:r>
        <w:rPr>
          <w:szCs w:val="24"/>
        </w:rPr>
        <w:t>1 et n'atteint pas son objectif.</w:t>
      </w:r>
    </w:p>
    <w:p w:rsidR="009543EA" w:rsidRPr="000E4760" w:rsidRDefault="009543EA" w:rsidP="002B12BE">
      <w:pPr>
        <w:pStyle w:val="GuidePedagogiqueTitre6Consignes"/>
      </w:pPr>
      <w:r w:rsidRPr="000E4760">
        <w:t>1.3. Proposez des actions correctrices</w:t>
      </w:r>
    </w:p>
    <w:p w:rsidR="009543EA" w:rsidRPr="00D873E3" w:rsidRDefault="009543EA" w:rsidP="009543EA">
      <w:pPr>
        <w:pStyle w:val="GuidePedagogiqueTitre7Rponses"/>
      </w:pPr>
      <w:r w:rsidRPr="00D873E3">
        <w:t>1. Dynamiser la famille des tondeuses</w:t>
      </w:r>
    </w:p>
    <w:p w:rsidR="009543EA" w:rsidRDefault="009543EA" w:rsidP="009543EA">
      <w:pPr>
        <w:pStyle w:val="GuidePedagogiqueTitre7Rponses"/>
      </w:pPr>
      <w:r>
        <w:t>Porteuse de marge mais subissant une baisse du chiffre d’affaires, la famille des tondeuses doit être redynamisée par des actions promotionnelles.</w:t>
      </w:r>
    </w:p>
    <w:p w:rsidR="009543EA" w:rsidRDefault="009543EA" w:rsidP="009543EA">
      <w:pPr>
        <w:pStyle w:val="GuidePedagogiqueTitre7Rponses"/>
      </w:pPr>
      <w:r>
        <w:t>Pour éviter les effets de cannibalisation sur la gamme des tracteurs tondeuses qui a un taux de marge intéressant, ces actions promotionnelles doivent être effectuées sur des entrées de gamme qui ne sont pas en concurrence avec cette gamme.</w:t>
      </w:r>
    </w:p>
    <w:p w:rsidR="009543EA" w:rsidRDefault="009543EA" w:rsidP="009543EA">
      <w:pPr>
        <w:pStyle w:val="GuidePedagogiqueTitre7Rponses"/>
      </w:pPr>
      <w:r>
        <w:t>2. Capitaliser sur la famille des aspirateurs et souffleurs</w:t>
      </w:r>
    </w:p>
    <w:p w:rsidR="009543EA" w:rsidRDefault="009543EA" w:rsidP="009543EA">
      <w:pPr>
        <w:pStyle w:val="GuidePedagogiqueTitre7Rponses"/>
      </w:pPr>
      <w:r>
        <w:t>Cette famille affiche une belle croissance</w:t>
      </w:r>
      <w:r w:rsidR="00D873E3">
        <w:t>,</w:t>
      </w:r>
      <w:r>
        <w:t xml:space="preserve"> même si le chiffre d’affaires reste modeste encore. Il faut profiter de cette augmentation de la demande en communiquant sur cette gamme de produits et en lui réservant une place plus importante en magasin que son seul chiffre d’affaires ne le justifierait.</w:t>
      </w:r>
    </w:p>
    <w:p w:rsidR="009543EA" w:rsidRPr="00E867CD" w:rsidRDefault="009543EA" w:rsidP="002B12BE">
      <w:pPr>
        <w:pStyle w:val="GuidePedagogiqueTitre6Consignes"/>
      </w:pPr>
      <w:r w:rsidRPr="00E867CD">
        <w:t>1.4</w:t>
      </w:r>
      <w:r w:rsidR="002B12BE">
        <w:t>.</w:t>
      </w:r>
      <w:r w:rsidRPr="00E867CD">
        <w:t xml:space="preserve"> Calculez le nombre de produits à vendre lors de l'opération promotionnelle pour atteindre l'objectif de rentabilité.</w:t>
      </w:r>
    </w:p>
    <w:p w:rsidR="009543EA" w:rsidRPr="00D873E3" w:rsidRDefault="009543EA" w:rsidP="009543EA">
      <w:pPr>
        <w:pStyle w:val="GuidePedagogiqueTitre7Rponses"/>
        <w:rPr>
          <w:b/>
        </w:rPr>
      </w:pPr>
      <w:r w:rsidRPr="00D873E3">
        <w:rPr>
          <w:b/>
        </w:rPr>
        <w:t>Calcul de la marge hors promotion</w:t>
      </w:r>
    </w:p>
    <w:tbl>
      <w:tblPr>
        <w:tblW w:w="0" w:type="auto"/>
        <w:tblLook w:val="00A0"/>
      </w:tblPr>
      <w:tblGrid>
        <w:gridCol w:w="4361"/>
        <w:gridCol w:w="3071"/>
        <w:gridCol w:w="1323"/>
      </w:tblGrid>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t>P</w:t>
            </w:r>
            <w:r w:rsidRPr="00E536EA">
              <w:t>V normal TTC</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210</w:t>
            </w:r>
          </w:p>
        </w:tc>
      </w:tr>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PV normal HT</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pPr>
            <w:r w:rsidRPr="00E536EA">
              <w:t>(210/1,2)</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175</w:t>
            </w:r>
          </w:p>
        </w:tc>
      </w:tr>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D873E3" w:rsidP="009543EA">
            <w:pPr>
              <w:pStyle w:val="GuidePedagogiqueTitre7Rponses"/>
            </w:pPr>
            <w:r w:rsidRPr="00E536EA">
              <w:t>Co</w:t>
            </w:r>
            <w:r w:rsidRPr="00E536EA">
              <w:rPr>
                <w:rFonts w:hint="eastAsia"/>
              </w:rPr>
              <w:t>û</w:t>
            </w:r>
            <w:r w:rsidRPr="00E536EA">
              <w:t xml:space="preserve">t </w:t>
            </w:r>
            <w:r w:rsidR="009543EA" w:rsidRPr="00E536EA">
              <w:t>d'achat normal</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pPr>
            <w:r w:rsidRPr="00E536EA">
              <w:t>175 x (1</w:t>
            </w:r>
            <w:r w:rsidR="00D873E3">
              <w:t xml:space="preserve"> </w:t>
            </w:r>
            <w:r w:rsidR="00D873E3">
              <w:rPr>
                <w:rFonts w:ascii="Times New Roman" w:hAnsi="Times New Roman"/>
              </w:rPr>
              <w:t xml:space="preserve">– </w:t>
            </w:r>
            <w:r w:rsidRPr="00E536EA">
              <w:t>0,47)</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92,75</w:t>
            </w:r>
          </w:p>
        </w:tc>
      </w:tr>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Marge commerciale unitaire normale</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82,25</w:t>
            </w:r>
          </w:p>
        </w:tc>
      </w:tr>
    </w:tbl>
    <w:p w:rsidR="00D873E3" w:rsidRDefault="00D873E3" w:rsidP="009543EA">
      <w:pPr>
        <w:pStyle w:val="GuidePedagogiqueTitre7Rponses"/>
        <w:rPr>
          <w:b/>
        </w:rPr>
      </w:pPr>
    </w:p>
    <w:p w:rsidR="00D873E3" w:rsidRPr="00D873E3" w:rsidRDefault="00D873E3" w:rsidP="009543EA">
      <w:pPr>
        <w:pStyle w:val="GuidePedagogiqueTitre7Rponses"/>
        <w:rPr>
          <w:b/>
        </w:rPr>
      </w:pPr>
      <w:r w:rsidRPr="00D873E3">
        <w:rPr>
          <w:b/>
        </w:rPr>
        <w:t>Calcul de la marge sur la promotion</w:t>
      </w:r>
    </w:p>
    <w:tbl>
      <w:tblPr>
        <w:tblW w:w="0" w:type="auto"/>
        <w:tblLook w:val="00A0"/>
      </w:tblPr>
      <w:tblGrid>
        <w:gridCol w:w="4361"/>
        <w:gridCol w:w="3071"/>
        <w:gridCol w:w="1323"/>
      </w:tblGrid>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PV HT remisé</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pPr>
            <w:r w:rsidRPr="00E536EA">
              <w:t>175</w:t>
            </w:r>
            <w:r>
              <w:t xml:space="preserve"> x </w:t>
            </w:r>
            <w:r w:rsidRPr="00E536EA">
              <w:t>(1</w:t>
            </w:r>
            <w:r w:rsidR="00D873E3">
              <w:t xml:space="preserve"> </w:t>
            </w:r>
            <w:r w:rsidR="00D873E3">
              <w:rPr>
                <w:rFonts w:ascii="Times New Roman" w:hAnsi="Times New Roman"/>
              </w:rPr>
              <w:t xml:space="preserve">– </w:t>
            </w:r>
            <w:r w:rsidRPr="00E536EA">
              <w:t>0,15)</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148,75</w:t>
            </w:r>
          </w:p>
        </w:tc>
      </w:tr>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Coût d'achat remisé</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92,75</w:t>
            </w:r>
            <w:r>
              <w:t xml:space="preserve"> x </w:t>
            </w:r>
            <w:r w:rsidRPr="00E536EA">
              <w:t>(1</w:t>
            </w:r>
            <w:r w:rsidR="00D873E3">
              <w:t xml:space="preserve"> </w:t>
            </w:r>
            <w:r w:rsidR="00D873E3">
              <w:rPr>
                <w:rFonts w:ascii="Times New Roman" w:hAnsi="Times New Roman"/>
              </w:rPr>
              <w:t xml:space="preserve">– </w:t>
            </w:r>
            <w:r w:rsidRPr="00E536EA">
              <w:t>0,05)</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88,11</w:t>
            </w:r>
          </w:p>
        </w:tc>
      </w:tr>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Marge commerciale unitaire promotion</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60,64</w:t>
            </w:r>
          </w:p>
        </w:tc>
      </w:tr>
    </w:tbl>
    <w:p w:rsidR="00D873E3" w:rsidRDefault="00D873E3" w:rsidP="009543EA">
      <w:pPr>
        <w:pStyle w:val="GuidePedagogiqueTitre7Rponses"/>
      </w:pPr>
    </w:p>
    <w:p w:rsidR="00D873E3" w:rsidRPr="00D873E3" w:rsidRDefault="00D873E3" w:rsidP="009543EA">
      <w:pPr>
        <w:pStyle w:val="GuidePedagogiqueTitre7Rponses"/>
        <w:rPr>
          <w:b/>
        </w:rPr>
      </w:pPr>
      <w:r w:rsidRPr="00D873E3">
        <w:rPr>
          <w:b/>
        </w:rPr>
        <w:t>Objectif de marge à atteindre</w:t>
      </w:r>
    </w:p>
    <w:tbl>
      <w:tblPr>
        <w:tblW w:w="0" w:type="auto"/>
        <w:tblLook w:val="00A0"/>
      </w:tblPr>
      <w:tblGrid>
        <w:gridCol w:w="4361"/>
        <w:gridCol w:w="3071"/>
        <w:gridCol w:w="1323"/>
      </w:tblGrid>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Objectif de marge commerciale</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10 x 82,25 x 1,1</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904,75</w:t>
            </w:r>
          </w:p>
        </w:tc>
      </w:tr>
    </w:tbl>
    <w:p w:rsidR="00D873E3" w:rsidRDefault="00D873E3" w:rsidP="009543EA">
      <w:pPr>
        <w:pStyle w:val="GuidePedagogiqueTitre7Rponses"/>
      </w:pPr>
    </w:p>
    <w:p w:rsidR="00D873E3" w:rsidRPr="00D873E3" w:rsidRDefault="00D873E3" w:rsidP="009543EA">
      <w:pPr>
        <w:pStyle w:val="GuidePedagogiqueTitre7Rponses"/>
        <w:rPr>
          <w:b/>
        </w:rPr>
      </w:pPr>
      <w:r w:rsidRPr="00D873E3">
        <w:rPr>
          <w:b/>
        </w:rPr>
        <w:lastRenderedPageBreak/>
        <w:t>Seuil de rentabilité</w:t>
      </w:r>
    </w:p>
    <w:tbl>
      <w:tblPr>
        <w:tblW w:w="0" w:type="auto"/>
        <w:tblLook w:val="00A0"/>
      </w:tblPr>
      <w:tblGrid>
        <w:gridCol w:w="4361"/>
        <w:gridCol w:w="3071"/>
        <w:gridCol w:w="1323"/>
      </w:tblGrid>
      <w:tr w:rsidR="009543EA" w:rsidRPr="00E536EA" w:rsidTr="00BD1A78">
        <w:trPr>
          <w:trHeight w:hRule="exact" w:val="397"/>
        </w:trPr>
        <w:tc>
          <w:tcPr>
            <w:tcW w:w="436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9543EA">
            <w:pPr>
              <w:pStyle w:val="GuidePedagogiqueTitre7Rponses"/>
            </w:pPr>
            <w:r w:rsidRPr="00E536EA">
              <w:t>Seuil de rentabilité</w:t>
            </w:r>
          </w:p>
        </w:tc>
        <w:tc>
          <w:tcPr>
            <w:tcW w:w="3071"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pPr>
            <w:r w:rsidRPr="00E536EA">
              <w:t>904,75/60,64</w:t>
            </w:r>
          </w:p>
        </w:tc>
        <w:tc>
          <w:tcPr>
            <w:tcW w:w="1323" w:type="dxa"/>
            <w:tcBorders>
              <w:top w:val="single" w:sz="4" w:space="0" w:color="auto"/>
              <w:left w:val="single" w:sz="4" w:space="0" w:color="auto"/>
              <w:bottom w:val="single" w:sz="4" w:space="0" w:color="auto"/>
              <w:right w:val="single" w:sz="4" w:space="0" w:color="auto"/>
            </w:tcBorders>
            <w:shd w:val="clear" w:color="auto" w:fill="auto"/>
            <w:vAlign w:val="center"/>
          </w:tcPr>
          <w:p w:rsidR="009543EA" w:rsidRPr="00E536EA" w:rsidRDefault="009543EA" w:rsidP="00D873E3">
            <w:pPr>
              <w:pStyle w:val="GuidePedagogiqueTitre7Rponses"/>
              <w:ind w:right="175"/>
              <w:jc w:val="right"/>
            </w:pPr>
            <w:r w:rsidRPr="00E536EA">
              <w:t>14,92</w:t>
            </w:r>
          </w:p>
        </w:tc>
      </w:tr>
    </w:tbl>
    <w:p w:rsidR="009543EA" w:rsidRPr="00E536EA" w:rsidRDefault="009543EA" w:rsidP="009543EA">
      <w:pPr>
        <w:pStyle w:val="GuidePedagogiqueTitre7Rponses"/>
        <w:rPr>
          <w:rFonts w:ascii="Arial" w:hAnsi="Arial" w:cs="Arial"/>
          <w:b/>
          <w:i/>
          <w:szCs w:val="24"/>
          <w:u w:val="single"/>
        </w:rPr>
      </w:pPr>
    </w:p>
    <w:p w:rsidR="009543EA" w:rsidRDefault="009543EA" w:rsidP="009543EA">
      <w:pPr>
        <w:pStyle w:val="GuidePedagogiqueTitre7Rponses"/>
      </w:pPr>
      <w:r>
        <w:t>Pour atteindre l’objectif de rentabilité (augmentation de la marge hebdomadaire habituelle de 10</w:t>
      </w:r>
      <w:r w:rsidR="00BD1A78">
        <w:rPr>
          <w:rFonts w:hint="eastAsia"/>
        </w:rPr>
        <w:t> </w:t>
      </w:r>
      <w:r w:rsidR="00BD1A78">
        <w:t>%</w:t>
      </w:r>
      <w:r>
        <w:t>), le magasin doit vendre 15 produits en période de promotion (soit 5 produits supplémentaires par rapport à l’activité hors promotion).</w:t>
      </w:r>
    </w:p>
    <w:p w:rsidR="002B12BE" w:rsidRDefault="002B12BE" w:rsidP="002B12BE">
      <w:pPr>
        <w:pStyle w:val="GuidePedagogiqueTitre5Missionsnumros"/>
        <w:rPr>
          <w:rFonts w:eastAsiaTheme="minorHAnsi"/>
          <w:lang w:eastAsia="en-US"/>
        </w:rPr>
      </w:pPr>
      <w:r>
        <w:t xml:space="preserve">Dossier 2 </w:t>
      </w:r>
      <w:r>
        <w:rPr>
          <w:rFonts w:eastAsiaTheme="minorHAnsi"/>
          <w:lang w:eastAsia="en-US"/>
        </w:rPr>
        <w:t>Développement des ventes en ligne</w:t>
      </w:r>
    </w:p>
    <w:p w:rsidR="009543EA" w:rsidRPr="00477CEC" w:rsidRDefault="009543EA" w:rsidP="002B12BE">
      <w:pPr>
        <w:pStyle w:val="GuidePedagogiqueTitre6Consignes"/>
        <w:rPr>
          <w:w w:val="101"/>
        </w:rPr>
      </w:pPr>
      <w:r w:rsidRPr="00477CEC">
        <w:t>2.1</w:t>
      </w:r>
      <w:r w:rsidR="002B12BE">
        <w:t>.</w:t>
      </w:r>
      <w:r w:rsidRPr="00477CEC">
        <w:rPr>
          <w:w w:val="101"/>
        </w:rPr>
        <w:t xml:space="preserve"> Analysez </w:t>
      </w:r>
      <w:r>
        <w:rPr>
          <w:w w:val="101"/>
        </w:rPr>
        <w:t xml:space="preserve">l’attractivité et </w:t>
      </w:r>
      <w:r w:rsidRPr="00477CEC">
        <w:rPr>
          <w:w w:val="101"/>
        </w:rPr>
        <w:t>l</w:t>
      </w:r>
      <w:r>
        <w:rPr>
          <w:w w:val="101"/>
        </w:rPr>
        <w:t>’</w:t>
      </w:r>
      <w:r w:rsidRPr="00477CEC">
        <w:rPr>
          <w:w w:val="101"/>
        </w:rPr>
        <w:t xml:space="preserve">efficacité commerciale du </w:t>
      </w:r>
      <w:r w:rsidR="002B12BE">
        <w:rPr>
          <w:w w:val="101"/>
        </w:rPr>
        <w:t>s</w:t>
      </w:r>
      <w:r w:rsidRPr="00477CEC">
        <w:rPr>
          <w:w w:val="101"/>
        </w:rPr>
        <w:t>ite marchand J’aime mon jardin</w:t>
      </w:r>
      <w:r>
        <w:rPr>
          <w:w w:val="101"/>
        </w:rPr>
        <w:t>.</w:t>
      </w:r>
    </w:p>
    <w:tbl>
      <w:tblPr>
        <w:tblW w:w="9504" w:type="dxa"/>
        <w:tblInd w:w="70" w:type="dxa"/>
        <w:tblCellMar>
          <w:left w:w="70" w:type="dxa"/>
          <w:right w:w="70" w:type="dxa"/>
        </w:tblCellMar>
        <w:tblLook w:val="04A0"/>
      </w:tblPr>
      <w:tblGrid>
        <w:gridCol w:w="825"/>
        <w:gridCol w:w="984"/>
        <w:gridCol w:w="885"/>
        <w:gridCol w:w="850"/>
        <w:gridCol w:w="1134"/>
        <w:gridCol w:w="1559"/>
        <w:gridCol w:w="1843"/>
        <w:gridCol w:w="1424"/>
      </w:tblGrid>
      <w:tr w:rsidR="009543EA" w:rsidRPr="00B45895" w:rsidTr="004B30C4">
        <w:trPr>
          <w:trHeight w:val="90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EA" w:rsidRPr="004B30C4" w:rsidRDefault="009543EA" w:rsidP="00EE450B">
            <w:pPr>
              <w:pStyle w:val="GuidePedagogiqueTitre7Rponses"/>
              <w:jc w:val="center"/>
              <w:rPr>
                <w:b/>
                <w:color w:val="000000"/>
              </w:rPr>
            </w:pPr>
            <w:r w:rsidRPr="004B30C4">
              <w:rPr>
                <w:b/>
                <w:color w:val="000000"/>
              </w:rPr>
              <w:t>Année</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center"/>
              <w:rPr>
                <w:b/>
                <w:color w:val="000000"/>
              </w:rPr>
            </w:pPr>
            <w:r w:rsidRPr="004B30C4">
              <w:rPr>
                <w:b/>
                <w:color w:val="000000"/>
              </w:rPr>
              <w:t>Visiteurs uniques</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center"/>
              <w:rPr>
                <w:b/>
                <w:color w:val="000000"/>
              </w:rPr>
            </w:pPr>
            <w:r w:rsidRPr="004B30C4">
              <w:rPr>
                <w:b/>
                <w:color w:val="000000"/>
              </w:rPr>
              <w:t>CA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center"/>
              <w:rPr>
                <w:b/>
                <w:color w:val="000000"/>
              </w:rPr>
            </w:pPr>
            <w:r w:rsidRPr="004B30C4">
              <w:rPr>
                <w:b/>
                <w:color w:val="000000"/>
              </w:rPr>
              <w:t xml:space="preserve">Paniers </w:t>
            </w:r>
            <w:r w:rsidR="004B30C4">
              <w:rPr>
                <w:b/>
                <w:color w:val="000000"/>
              </w:rPr>
              <w:t>c</w:t>
            </w:r>
            <w:r w:rsidRPr="004B30C4">
              <w:rPr>
                <w:b/>
                <w:color w:val="000000"/>
              </w:rPr>
              <w:t>réés</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center"/>
              <w:rPr>
                <w:b/>
                <w:color w:val="000000"/>
              </w:rPr>
            </w:pPr>
            <w:r w:rsidRPr="004B30C4">
              <w:rPr>
                <w:b/>
                <w:color w:val="000000"/>
              </w:rPr>
              <w:t>Paniers finalisés</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center"/>
              <w:rPr>
                <w:b/>
                <w:color w:val="000000"/>
              </w:rPr>
            </w:pPr>
            <w:r w:rsidRPr="004B30C4">
              <w:rPr>
                <w:b/>
                <w:color w:val="000000"/>
              </w:rPr>
              <w:t>Panier moyen</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center"/>
              <w:rPr>
                <w:b/>
                <w:color w:val="000000"/>
              </w:rPr>
            </w:pPr>
            <w:r w:rsidRPr="004B30C4">
              <w:rPr>
                <w:b/>
                <w:color w:val="000000"/>
              </w:rPr>
              <w:t>Taux de paniers créés</w:t>
            </w:r>
          </w:p>
        </w:tc>
        <w:tc>
          <w:tcPr>
            <w:tcW w:w="1424"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center"/>
              <w:rPr>
                <w:b/>
                <w:color w:val="000000"/>
              </w:rPr>
            </w:pPr>
            <w:r w:rsidRPr="004B30C4">
              <w:rPr>
                <w:b/>
                <w:color w:val="000000"/>
              </w:rPr>
              <w:t>Taux de conversion</w:t>
            </w:r>
          </w:p>
        </w:tc>
      </w:tr>
      <w:tr w:rsidR="009543EA" w:rsidRPr="00B45895" w:rsidTr="004B30C4">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4B30C4">
            <w:pPr>
              <w:pStyle w:val="GuidePedagogiqueTitre7Rponses"/>
              <w:jc w:val="center"/>
              <w:rPr>
                <w:color w:val="000000"/>
              </w:rPr>
            </w:pPr>
            <w:r>
              <w:rPr>
                <w:color w:val="000000"/>
              </w:rPr>
              <w:t>N–</w:t>
            </w:r>
            <w:r w:rsidR="009543EA" w:rsidRPr="00B45895">
              <w:rPr>
                <w:color w:val="000000"/>
              </w:rPr>
              <w:t>5</w:t>
            </w:r>
          </w:p>
        </w:tc>
        <w:tc>
          <w:tcPr>
            <w:tcW w:w="98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3</w:t>
            </w:r>
            <w:r w:rsidR="00BD1A78" w:rsidRPr="004B30C4">
              <w:rPr>
                <w:rFonts w:hint="eastAsia"/>
              </w:rPr>
              <w:t> </w:t>
            </w:r>
            <w:r w:rsidR="00BD1A78" w:rsidRPr="004B30C4">
              <w:t>1</w:t>
            </w:r>
            <w:r w:rsidRPr="004B30C4">
              <w:t>07</w:t>
            </w:r>
          </w:p>
        </w:tc>
        <w:tc>
          <w:tcPr>
            <w:tcW w:w="885"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350</w:t>
            </w:r>
          </w:p>
        </w:tc>
        <w:tc>
          <w:tcPr>
            <w:tcW w:w="850"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31</w:t>
            </w:r>
          </w:p>
        </w:tc>
        <w:tc>
          <w:tcPr>
            <w:tcW w:w="113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ind w:right="174"/>
              <w:jc w:val="right"/>
            </w:pPr>
            <w:r w:rsidRPr="004B30C4">
              <w:t>4</w:t>
            </w:r>
          </w:p>
        </w:tc>
        <w:tc>
          <w:tcPr>
            <w:tcW w:w="1559"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 88</w:t>
            </w:r>
          </w:p>
        </w:tc>
        <w:tc>
          <w:tcPr>
            <w:tcW w:w="1843"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(2) 0,998</w:t>
            </w:r>
            <w:r w:rsidR="00BD1A78" w:rsidRPr="004B30C4">
              <w:t> %</w:t>
            </w:r>
          </w:p>
        </w:tc>
        <w:tc>
          <w:tcPr>
            <w:tcW w:w="1424"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78"/>
              <w:jc w:val="right"/>
            </w:pPr>
            <w:r w:rsidRPr="004B30C4">
              <w:t>(3) 0,1287</w:t>
            </w:r>
            <w:r w:rsidR="00BD1A78" w:rsidRPr="004B30C4">
              <w:t> %</w:t>
            </w:r>
          </w:p>
        </w:tc>
      </w:tr>
      <w:tr w:rsidR="009543EA" w:rsidRPr="00B45895" w:rsidTr="004B30C4">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4B30C4">
            <w:pPr>
              <w:pStyle w:val="GuidePedagogiqueTitre7Rponses"/>
              <w:jc w:val="center"/>
              <w:rPr>
                <w:color w:val="000000"/>
              </w:rPr>
            </w:pPr>
            <w:r>
              <w:rPr>
                <w:color w:val="000000"/>
              </w:rPr>
              <w:t>N–</w:t>
            </w:r>
            <w:r w:rsidR="009543EA" w:rsidRPr="00B45895">
              <w:rPr>
                <w:color w:val="000000"/>
              </w:rPr>
              <w:t>4</w:t>
            </w:r>
          </w:p>
        </w:tc>
        <w:tc>
          <w:tcPr>
            <w:tcW w:w="98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8</w:t>
            </w:r>
            <w:r w:rsidR="00BD1A78" w:rsidRPr="004B30C4">
              <w:rPr>
                <w:rFonts w:hint="eastAsia"/>
              </w:rPr>
              <w:t> </w:t>
            </w:r>
            <w:r w:rsidR="00BD1A78" w:rsidRPr="004B30C4">
              <w:t>2</w:t>
            </w:r>
            <w:r w:rsidRPr="004B30C4">
              <w:t>23</w:t>
            </w:r>
          </w:p>
        </w:tc>
        <w:tc>
          <w:tcPr>
            <w:tcW w:w="885"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850</w:t>
            </w:r>
          </w:p>
        </w:tc>
        <w:tc>
          <w:tcPr>
            <w:tcW w:w="850"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84</w:t>
            </w:r>
          </w:p>
        </w:tc>
        <w:tc>
          <w:tcPr>
            <w:tcW w:w="113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ind w:right="174"/>
              <w:jc w:val="right"/>
            </w:pPr>
            <w:r w:rsidRPr="004B30C4">
              <w:t>9</w:t>
            </w:r>
          </w:p>
        </w:tc>
        <w:tc>
          <w:tcPr>
            <w:tcW w:w="1559"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94</w:t>
            </w:r>
          </w:p>
        </w:tc>
        <w:tc>
          <w:tcPr>
            <w:tcW w:w="1843"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1,022</w:t>
            </w:r>
            <w:r w:rsidR="00BD1A78" w:rsidRPr="004B30C4">
              <w:t> %</w:t>
            </w:r>
          </w:p>
        </w:tc>
        <w:tc>
          <w:tcPr>
            <w:tcW w:w="1424"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78"/>
              <w:jc w:val="right"/>
            </w:pPr>
            <w:r w:rsidRPr="004B30C4">
              <w:t>0,1094</w:t>
            </w:r>
            <w:r w:rsidR="00BD1A78" w:rsidRPr="004B30C4">
              <w:t> %</w:t>
            </w:r>
          </w:p>
        </w:tc>
      </w:tr>
      <w:tr w:rsidR="009543EA" w:rsidRPr="00B45895" w:rsidTr="004B30C4">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4B30C4">
            <w:pPr>
              <w:pStyle w:val="GuidePedagogiqueTitre7Rponses"/>
              <w:jc w:val="center"/>
              <w:rPr>
                <w:color w:val="000000"/>
              </w:rPr>
            </w:pPr>
            <w:r>
              <w:rPr>
                <w:color w:val="000000"/>
              </w:rPr>
              <w:t>N–</w:t>
            </w:r>
            <w:r w:rsidR="009543EA" w:rsidRPr="00B45895">
              <w:rPr>
                <w:color w:val="000000"/>
              </w:rPr>
              <w:t>3</w:t>
            </w:r>
          </w:p>
        </w:tc>
        <w:tc>
          <w:tcPr>
            <w:tcW w:w="98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17</w:t>
            </w:r>
            <w:r w:rsidR="00BD1A78" w:rsidRPr="004B30C4">
              <w:rPr>
                <w:rFonts w:hint="eastAsia"/>
              </w:rPr>
              <w:t> </w:t>
            </w:r>
            <w:r w:rsidRPr="004B30C4">
              <w:t>281</w:t>
            </w:r>
          </w:p>
        </w:tc>
        <w:tc>
          <w:tcPr>
            <w:tcW w:w="885"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1</w:t>
            </w:r>
            <w:r w:rsidR="00BD1A78" w:rsidRPr="004B30C4">
              <w:rPr>
                <w:rFonts w:hint="eastAsia"/>
              </w:rPr>
              <w:t> </w:t>
            </w:r>
            <w:r w:rsidR="00BD1A78" w:rsidRPr="004B30C4">
              <w:t>7</w:t>
            </w:r>
            <w:r w:rsidRPr="004B30C4">
              <w:t>28</w:t>
            </w:r>
          </w:p>
        </w:tc>
        <w:tc>
          <w:tcPr>
            <w:tcW w:w="850"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180</w:t>
            </w:r>
          </w:p>
        </w:tc>
        <w:tc>
          <w:tcPr>
            <w:tcW w:w="113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ind w:right="174"/>
              <w:jc w:val="right"/>
            </w:pPr>
            <w:r w:rsidRPr="004B30C4">
              <w:t>16</w:t>
            </w:r>
          </w:p>
        </w:tc>
        <w:tc>
          <w:tcPr>
            <w:tcW w:w="1559"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108</w:t>
            </w:r>
          </w:p>
        </w:tc>
        <w:tc>
          <w:tcPr>
            <w:tcW w:w="1843"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1,042</w:t>
            </w:r>
            <w:r w:rsidR="00BD1A78" w:rsidRPr="004B30C4">
              <w:t> %</w:t>
            </w:r>
          </w:p>
        </w:tc>
        <w:tc>
          <w:tcPr>
            <w:tcW w:w="1424"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78"/>
              <w:jc w:val="right"/>
            </w:pPr>
            <w:r w:rsidRPr="004B30C4">
              <w:t>0,0926</w:t>
            </w:r>
            <w:r w:rsidR="00BD1A78" w:rsidRPr="004B30C4">
              <w:t> %</w:t>
            </w:r>
          </w:p>
        </w:tc>
      </w:tr>
      <w:tr w:rsidR="009543EA" w:rsidRPr="00B45895" w:rsidTr="004B30C4">
        <w:trPr>
          <w:trHeight w:val="300"/>
        </w:trPr>
        <w:tc>
          <w:tcPr>
            <w:tcW w:w="825"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4B30C4">
            <w:pPr>
              <w:pStyle w:val="GuidePedagogiqueTitre7Rponses"/>
              <w:jc w:val="center"/>
              <w:rPr>
                <w:color w:val="000000"/>
              </w:rPr>
            </w:pPr>
            <w:r>
              <w:rPr>
                <w:color w:val="000000"/>
              </w:rPr>
              <w:t>N–</w:t>
            </w:r>
            <w:r w:rsidR="009543EA" w:rsidRPr="00B45895">
              <w:rPr>
                <w:color w:val="000000"/>
              </w:rPr>
              <w:t>2</w:t>
            </w:r>
          </w:p>
        </w:tc>
        <w:tc>
          <w:tcPr>
            <w:tcW w:w="98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27</w:t>
            </w:r>
            <w:r w:rsidR="00BD1A78" w:rsidRPr="004B30C4">
              <w:rPr>
                <w:rFonts w:hint="eastAsia"/>
              </w:rPr>
              <w:t> </w:t>
            </w:r>
            <w:r w:rsidRPr="004B30C4">
              <w:t>085</w:t>
            </w:r>
          </w:p>
        </w:tc>
        <w:tc>
          <w:tcPr>
            <w:tcW w:w="885"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2</w:t>
            </w:r>
            <w:r w:rsidR="00BD1A78" w:rsidRPr="004B30C4">
              <w:rPr>
                <w:rFonts w:hint="eastAsia"/>
              </w:rPr>
              <w:t> </w:t>
            </w:r>
            <w:r w:rsidR="00BD1A78" w:rsidRPr="004B30C4">
              <w:t>6</w:t>
            </w:r>
            <w:r w:rsidRPr="004B30C4">
              <w:t>80</w:t>
            </w:r>
          </w:p>
        </w:tc>
        <w:tc>
          <w:tcPr>
            <w:tcW w:w="850"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280</w:t>
            </w:r>
          </w:p>
        </w:tc>
        <w:tc>
          <w:tcPr>
            <w:tcW w:w="1134" w:type="dxa"/>
            <w:tcBorders>
              <w:top w:val="nil"/>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ind w:right="174"/>
              <w:jc w:val="right"/>
            </w:pPr>
            <w:r w:rsidRPr="004B30C4">
              <w:t>20</w:t>
            </w:r>
          </w:p>
        </w:tc>
        <w:tc>
          <w:tcPr>
            <w:tcW w:w="1559"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134</w:t>
            </w:r>
          </w:p>
        </w:tc>
        <w:tc>
          <w:tcPr>
            <w:tcW w:w="1843"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1,034</w:t>
            </w:r>
            <w:r w:rsidR="00BD1A78" w:rsidRPr="004B30C4">
              <w:t> %</w:t>
            </w:r>
          </w:p>
        </w:tc>
        <w:tc>
          <w:tcPr>
            <w:tcW w:w="1424" w:type="dxa"/>
            <w:tcBorders>
              <w:top w:val="nil"/>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78"/>
              <w:jc w:val="right"/>
            </w:pPr>
            <w:r w:rsidRPr="004B30C4">
              <w:t>0,0738</w:t>
            </w:r>
            <w:r w:rsidR="00BD1A78" w:rsidRPr="004B30C4">
              <w:t> %</w:t>
            </w:r>
          </w:p>
        </w:tc>
      </w:tr>
      <w:tr w:rsidR="009543EA" w:rsidRPr="00B45895" w:rsidTr="004B30C4">
        <w:trPr>
          <w:trHeight w:val="300"/>
        </w:trPr>
        <w:tc>
          <w:tcPr>
            <w:tcW w:w="8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EA" w:rsidRPr="00B45895" w:rsidRDefault="0030290A" w:rsidP="004B30C4">
            <w:pPr>
              <w:pStyle w:val="GuidePedagogiqueTitre7Rponses"/>
              <w:jc w:val="center"/>
              <w:rPr>
                <w:color w:val="000000"/>
              </w:rPr>
            </w:pPr>
            <w:r>
              <w:rPr>
                <w:color w:val="000000"/>
              </w:rPr>
              <w:t>N–</w:t>
            </w:r>
            <w:r w:rsidR="009543EA" w:rsidRPr="00B45895">
              <w:rPr>
                <w:color w:val="000000"/>
              </w:rPr>
              <w:t>1</w:t>
            </w:r>
          </w:p>
        </w:tc>
        <w:tc>
          <w:tcPr>
            <w:tcW w:w="984"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34</w:t>
            </w:r>
            <w:r w:rsidR="00BD1A78" w:rsidRPr="004B30C4">
              <w:rPr>
                <w:rFonts w:hint="eastAsia"/>
              </w:rPr>
              <w:t> </w:t>
            </w:r>
            <w:r w:rsidRPr="004B30C4">
              <w:t>287</w:t>
            </w:r>
          </w:p>
        </w:tc>
        <w:tc>
          <w:tcPr>
            <w:tcW w:w="885"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3</w:t>
            </w:r>
            <w:r w:rsidR="00BD1A78" w:rsidRPr="004B30C4">
              <w:rPr>
                <w:rFonts w:hint="eastAsia"/>
              </w:rPr>
              <w:t> </w:t>
            </w:r>
            <w:r w:rsidRPr="004B30C4">
              <w:t>555</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jc w:val="right"/>
            </w:pPr>
            <w:r w:rsidRPr="004B30C4">
              <w:t>350</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9543EA" w:rsidRPr="004B30C4" w:rsidRDefault="009543EA" w:rsidP="004B30C4">
            <w:pPr>
              <w:pStyle w:val="GuidePedagogiqueTitre7Rponses"/>
              <w:ind w:right="174"/>
              <w:jc w:val="right"/>
            </w:pPr>
            <w:r w:rsidRPr="004B30C4">
              <w:t>24</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148</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355"/>
              <w:jc w:val="right"/>
            </w:pPr>
            <w:r w:rsidRPr="004B30C4">
              <w:t>1,021</w:t>
            </w:r>
            <w:r w:rsidR="00BD1A78" w:rsidRPr="004B30C4">
              <w:t> %</w:t>
            </w:r>
          </w:p>
        </w:tc>
        <w:tc>
          <w:tcPr>
            <w:tcW w:w="1424" w:type="dxa"/>
            <w:tcBorders>
              <w:top w:val="single" w:sz="4" w:space="0" w:color="auto"/>
              <w:left w:val="nil"/>
              <w:bottom w:val="single" w:sz="4" w:space="0" w:color="auto"/>
              <w:right w:val="single" w:sz="4" w:space="0" w:color="auto"/>
            </w:tcBorders>
            <w:shd w:val="clear" w:color="auto" w:fill="auto"/>
            <w:noWrap/>
            <w:vAlign w:val="bottom"/>
            <w:hideMark/>
          </w:tcPr>
          <w:p w:rsidR="009543EA" w:rsidRPr="004B30C4" w:rsidRDefault="009543EA" w:rsidP="004B30C4">
            <w:pPr>
              <w:pStyle w:val="GuidePedagogiqueTitre7Rponses"/>
              <w:ind w:right="78"/>
              <w:jc w:val="right"/>
            </w:pPr>
            <w:r w:rsidRPr="004B30C4">
              <w:t>0,0700</w:t>
            </w:r>
            <w:r w:rsidR="00BD1A78" w:rsidRPr="004B30C4">
              <w:t> </w:t>
            </w:r>
            <w:r w:rsidRPr="004B30C4">
              <w:t>%</w:t>
            </w:r>
          </w:p>
        </w:tc>
      </w:tr>
    </w:tbl>
    <w:p w:rsidR="009543EA" w:rsidRPr="004B30C4" w:rsidRDefault="004B30C4" w:rsidP="004B30C4">
      <w:pPr>
        <w:pStyle w:val="GuidePedagogiqueTitre7Rponses"/>
      </w:pPr>
      <w:r>
        <w:t xml:space="preserve">(1) </w:t>
      </w:r>
      <w:r w:rsidR="009543EA" w:rsidRPr="004B30C4">
        <w:t>350/4</w:t>
      </w:r>
    </w:p>
    <w:p w:rsidR="009543EA" w:rsidRPr="004B30C4" w:rsidRDefault="004B30C4" w:rsidP="004B30C4">
      <w:pPr>
        <w:pStyle w:val="GuidePedagogiqueTitre7Rponses"/>
      </w:pPr>
      <w:r>
        <w:t xml:space="preserve">(2) </w:t>
      </w:r>
      <w:r w:rsidR="009543EA" w:rsidRPr="004B30C4">
        <w:t>31/3</w:t>
      </w:r>
      <w:r w:rsidR="00BD1A78" w:rsidRPr="004B30C4">
        <w:rPr>
          <w:rFonts w:hint="eastAsia"/>
        </w:rPr>
        <w:t> </w:t>
      </w:r>
      <w:r w:rsidR="00BD1A78" w:rsidRPr="004B30C4">
        <w:t>1</w:t>
      </w:r>
      <w:r w:rsidR="009543EA" w:rsidRPr="004B30C4">
        <w:t>07</w:t>
      </w:r>
    </w:p>
    <w:p w:rsidR="009543EA" w:rsidRDefault="004B30C4" w:rsidP="004B30C4">
      <w:pPr>
        <w:pStyle w:val="GuidePedagogiqueTitre7Rponses"/>
      </w:pPr>
      <w:r>
        <w:t xml:space="preserve">(3) </w:t>
      </w:r>
      <w:r w:rsidR="009543EA" w:rsidRPr="004B30C4">
        <w:t>4/3</w:t>
      </w:r>
      <w:r w:rsidR="00BD1A78" w:rsidRPr="004B30C4">
        <w:rPr>
          <w:rFonts w:hint="eastAsia"/>
        </w:rPr>
        <w:t> </w:t>
      </w:r>
      <w:r w:rsidR="00BD1A78" w:rsidRPr="004B30C4">
        <w:t>1</w:t>
      </w:r>
      <w:r w:rsidR="009543EA" w:rsidRPr="004B30C4">
        <w:t>07</w:t>
      </w:r>
    </w:p>
    <w:p w:rsidR="00EE450B" w:rsidRPr="004B30C4" w:rsidRDefault="00EE450B" w:rsidP="004B30C4">
      <w:pPr>
        <w:pStyle w:val="GuidePedagogiqueTitre7Rponses"/>
      </w:pPr>
    </w:p>
    <w:p w:rsidR="009543EA" w:rsidRDefault="009543EA" w:rsidP="009543EA">
      <w:pPr>
        <w:pStyle w:val="GuidePedagogiqueTitre7Rponses"/>
      </w:pPr>
      <w:r>
        <w:t>Objectif de d</w:t>
      </w:r>
      <w:r w:rsidR="00EE450B">
        <w:t>oubler les ventes chaque année</w:t>
      </w:r>
    </w:p>
    <w:tbl>
      <w:tblPr>
        <w:tblW w:w="4253" w:type="dxa"/>
        <w:tblInd w:w="70" w:type="dxa"/>
        <w:tblCellMar>
          <w:left w:w="70" w:type="dxa"/>
          <w:right w:w="70" w:type="dxa"/>
        </w:tblCellMar>
        <w:tblLook w:val="04A0"/>
      </w:tblPr>
      <w:tblGrid>
        <w:gridCol w:w="1276"/>
        <w:gridCol w:w="1701"/>
        <w:gridCol w:w="1276"/>
      </w:tblGrid>
      <w:tr w:rsidR="009543EA" w:rsidRPr="00B45895" w:rsidTr="00EE450B">
        <w:trPr>
          <w:trHeight w:val="428"/>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EA" w:rsidRPr="00EE450B" w:rsidRDefault="00EE450B" w:rsidP="00EE450B">
            <w:pPr>
              <w:pStyle w:val="GuidePedagogiqueTitre7Rponses"/>
              <w:jc w:val="center"/>
              <w:rPr>
                <w:b/>
              </w:rPr>
            </w:pPr>
            <w:r w:rsidRPr="00EE450B">
              <w:rPr>
                <w:b/>
              </w:rPr>
              <w:t>Année</w:t>
            </w:r>
          </w:p>
        </w:tc>
        <w:tc>
          <w:tcPr>
            <w:tcW w:w="1701" w:type="dxa"/>
            <w:tcBorders>
              <w:top w:val="single" w:sz="4" w:space="0" w:color="auto"/>
              <w:left w:val="nil"/>
              <w:bottom w:val="single" w:sz="4" w:space="0" w:color="auto"/>
              <w:right w:val="single" w:sz="4" w:space="0" w:color="auto"/>
            </w:tcBorders>
            <w:vAlign w:val="center"/>
          </w:tcPr>
          <w:p w:rsidR="009543EA" w:rsidRPr="00EE450B" w:rsidRDefault="009543EA" w:rsidP="00EE450B">
            <w:pPr>
              <w:pStyle w:val="GuidePedagogiqueTitre7Rponses"/>
              <w:jc w:val="center"/>
              <w:rPr>
                <w:b/>
              </w:rPr>
            </w:pPr>
            <w:r w:rsidRPr="00EE450B">
              <w:rPr>
                <w:b/>
              </w:rPr>
              <w:t>Visiteurs uniques</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EA" w:rsidRPr="00EE450B" w:rsidRDefault="009543EA" w:rsidP="00EE450B">
            <w:pPr>
              <w:pStyle w:val="GuidePedagogiqueTitre7Rponses"/>
              <w:jc w:val="center"/>
              <w:rPr>
                <w:b/>
              </w:rPr>
            </w:pPr>
            <w:r w:rsidRPr="00EE450B">
              <w:rPr>
                <w:b/>
              </w:rPr>
              <w:t>Objectif</w:t>
            </w:r>
          </w:p>
        </w:tc>
      </w:tr>
      <w:tr w:rsidR="009543EA" w:rsidRPr="00B45895" w:rsidTr="00EE450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EE450B">
            <w:pPr>
              <w:pStyle w:val="GuidePedagogiqueTitre7Rponses"/>
              <w:jc w:val="center"/>
            </w:pPr>
            <w:r>
              <w:t>N–</w:t>
            </w:r>
            <w:r w:rsidR="009543EA" w:rsidRPr="00B45895">
              <w:t>5</w:t>
            </w:r>
          </w:p>
        </w:tc>
        <w:tc>
          <w:tcPr>
            <w:tcW w:w="1701" w:type="dxa"/>
            <w:tcBorders>
              <w:top w:val="single" w:sz="4" w:space="0" w:color="auto"/>
              <w:left w:val="nil"/>
              <w:bottom w:val="single" w:sz="4" w:space="0" w:color="auto"/>
              <w:right w:val="single" w:sz="4" w:space="0" w:color="auto"/>
            </w:tcBorders>
            <w:vAlign w:val="center"/>
          </w:tcPr>
          <w:p w:rsidR="009543EA" w:rsidRPr="00B45895" w:rsidRDefault="009543EA" w:rsidP="00EE450B">
            <w:pPr>
              <w:pStyle w:val="GuidePedagogiqueTitre7Rponses"/>
              <w:ind w:right="213"/>
              <w:jc w:val="right"/>
            </w:pPr>
            <w:r>
              <w:rPr>
                <w:color w:val="000000"/>
              </w:rPr>
              <w:t>3</w:t>
            </w:r>
            <w:r w:rsidR="00BD1A78">
              <w:rPr>
                <w:rFonts w:hint="eastAsia"/>
                <w:color w:val="000000"/>
              </w:rPr>
              <w:t> </w:t>
            </w:r>
            <w:r w:rsidR="00BD1A78">
              <w:rPr>
                <w:color w:val="000000"/>
              </w:rPr>
              <w:t>1</w:t>
            </w:r>
            <w:r>
              <w:rPr>
                <w:color w:val="000000"/>
              </w:rPr>
              <w:t>07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3EA" w:rsidRPr="006D4098" w:rsidRDefault="009543EA" w:rsidP="00EE450B">
            <w:pPr>
              <w:pStyle w:val="GuidePedagogiqueTitre7Rponses"/>
              <w:ind w:right="213"/>
              <w:jc w:val="right"/>
            </w:pPr>
            <w:r w:rsidRPr="006D4098">
              <w:t>3</w:t>
            </w:r>
            <w:r w:rsidR="00BD1A78">
              <w:rPr>
                <w:rFonts w:hint="eastAsia"/>
              </w:rPr>
              <w:t> </w:t>
            </w:r>
            <w:r w:rsidR="00BD1A78">
              <w:t>1</w:t>
            </w:r>
            <w:r w:rsidRPr="006D4098">
              <w:t>07</w:t>
            </w:r>
          </w:p>
        </w:tc>
      </w:tr>
      <w:tr w:rsidR="009543EA" w:rsidRPr="00B45895" w:rsidTr="00EE450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EE450B">
            <w:pPr>
              <w:pStyle w:val="GuidePedagogiqueTitre7Rponses"/>
              <w:jc w:val="center"/>
            </w:pPr>
            <w:r>
              <w:t>N–</w:t>
            </w:r>
            <w:r w:rsidR="009543EA" w:rsidRPr="00B45895">
              <w:t>4</w:t>
            </w:r>
          </w:p>
        </w:tc>
        <w:tc>
          <w:tcPr>
            <w:tcW w:w="1701" w:type="dxa"/>
            <w:tcBorders>
              <w:top w:val="single" w:sz="4" w:space="0" w:color="auto"/>
              <w:left w:val="nil"/>
              <w:bottom w:val="single" w:sz="4" w:space="0" w:color="auto"/>
              <w:right w:val="single" w:sz="4" w:space="0" w:color="auto"/>
            </w:tcBorders>
            <w:vAlign w:val="center"/>
          </w:tcPr>
          <w:p w:rsidR="009543EA" w:rsidRPr="00B45895" w:rsidRDefault="009543EA" w:rsidP="00EE450B">
            <w:pPr>
              <w:pStyle w:val="GuidePedagogiqueTitre7Rponses"/>
              <w:ind w:right="213"/>
              <w:jc w:val="right"/>
            </w:pPr>
            <w:r>
              <w:rPr>
                <w:color w:val="000000"/>
              </w:rPr>
              <w:t>8</w:t>
            </w:r>
            <w:r w:rsidR="00BD1A78">
              <w:rPr>
                <w:rFonts w:hint="eastAsia"/>
                <w:color w:val="000000"/>
              </w:rPr>
              <w:t> </w:t>
            </w:r>
            <w:r w:rsidR="00BD1A78">
              <w:rPr>
                <w:color w:val="000000"/>
              </w:rPr>
              <w:t>2</w:t>
            </w:r>
            <w:r>
              <w:rPr>
                <w:color w:val="000000"/>
              </w:rPr>
              <w:t>23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3EA" w:rsidRPr="006D4098" w:rsidRDefault="009543EA" w:rsidP="00EE450B">
            <w:pPr>
              <w:pStyle w:val="GuidePedagogiqueTitre7Rponses"/>
              <w:ind w:right="213"/>
              <w:jc w:val="right"/>
            </w:pPr>
            <w:r w:rsidRPr="006D4098">
              <w:t>6</w:t>
            </w:r>
            <w:r w:rsidR="00BD1A78">
              <w:rPr>
                <w:rFonts w:hint="eastAsia"/>
              </w:rPr>
              <w:t> </w:t>
            </w:r>
            <w:r w:rsidR="00BD1A78">
              <w:t>2</w:t>
            </w:r>
            <w:r w:rsidRPr="006D4098">
              <w:t>14</w:t>
            </w:r>
          </w:p>
        </w:tc>
      </w:tr>
      <w:tr w:rsidR="009543EA" w:rsidRPr="00B45895" w:rsidTr="00EE450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EE450B">
            <w:pPr>
              <w:pStyle w:val="GuidePedagogiqueTitre7Rponses"/>
              <w:jc w:val="center"/>
            </w:pPr>
            <w:r>
              <w:t>N–</w:t>
            </w:r>
            <w:r w:rsidR="009543EA" w:rsidRPr="00B45895">
              <w:t>3</w:t>
            </w:r>
          </w:p>
        </w:tc>
        <w:tc>
          <w:tcPr>
            <w:tcW w:w="1701" w:type="dxa"/>
            <w:tcBorders>
              <w:top w:val="single" w:sz="4" w:space="0" w:color="auto"/>
              <w:left w:val="nil"/>
              <w:bottom w:val="single" w:sz="4" w:space="0" w:color="auto"/>
              <w:right w:val="single" w:sz="4" w:space="0" w:color="auto"/>
            </w:tcBorders>
            <w:vAlign w:val="center"/>
          </w:tcPr>
          <w:p w:rsidR="009543EA" w:rsidRPr="00B45895" w:rsidRDefault="009543EA" w:rsidP="00EE450B">
            <w:pPr>
              <w:pStyle w:val="GuidePedagogiqueTitre7Rponses"/>
              <w:ind w:right="213"/>
              <w:jc w:val="right"/>
            </w:pPr>
            <w:r>
              <w:rPr>
                <w:color w:val="000000"/>
              </w:rPr>
              <w:t>17</w:t>
            </w:r>
            <w:r w:rsidR="00BD1A78">
              <w:rPr>
                <w:rFonts w:hint="eastAsia"/>
                <w:color w:val="000000"/>
              </w:rPr>
              <w:t> </w:t>
            </w:r>
            <w:r>
              <w:rPr>
                <w:color w:val="000000"/>
              </w:rPr>
              <w:t>281</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3EA" w:rsidRPr="006D4098" w:rsidRDefault="009543EA" w:rsidP="00EE450B">
            <w:pPr>
              <w:pStyle w:val="GuidePedagogiqueTitre7Rponses"/>
              <w:ind w:right="213"/>
              <w:jc w:val="right"/>
            </w:pPr>
            <w:r w:rsidRPr="006D4098">
              <w:t>12</w:t>
            </w:r>
            <w:r w:rsidR="00BD1A78">
              <w:rPr>
                <w:rFonts w:hint="eastAsia"/>
              </w:rPr>
              <w:t> </w:t>
            </w:r>
            <w:r w:rsidRPr="006D4098">
              <w:t>428</w:t>
            </w:r>
          </w:p>
        </w:tc>
      </w:tr>
      <w:tr w:rsidR="009543EA" w:rsidRPr="00B45895" w:rsidTr="00EE450B">
        <w:trPr>
          <w:trHeight w:val="300"/>
        </w:trPr>
        <w:tc>
          <w:tcPr>
            <w:tcW w:w="1276" w:type="dxa"/>
            <w:tcBorders>
              <w:top w:val="nil"/>
              <w:left w:val="single" w:sz="4" w:space="0" w:color="auto"/>
              <w:bottom w:val="single" w:sz="4" w:space="0" w:color="auto"/>
              <w:right w:val="single" w:sz="4" w:space="0" w:color="auto"/>
            </w:tcBorders>
            <w:shd w:val="clear" w:color="auto" w:fill="auto"/>
            <w:vAlign w:val="center"/>
            <w:hideMark/>
          </w:tcPr>
          <w:p w:rsidR="009543EA" w:rsidRPr="00B45895" w:rsidRDefault="0030290A" w:rsidP="00EE450B">
            <w:pPr>
              <w:pStyle w:val="GuidePedagogiqueTitre7Rponses"/>
              <w:jc w:val="center"/>
            </w:pPr>
            <w:r>
              <w:t>N–</w:t>
            </w:r>
            <w:r w:rsidR="009543EA" w:rsidRPr="00B45895">
              <w:t>2</w:t>
            </w:r>
          </w:p>
        </w:tc>
        <w:tc>
          <w:tcPr>
            <w:tcW w:w="1701" w:type="dxa"/>
            <w:tcBorders>
              <w:top w:val="single" w:sz="4" w:space="0" w:color="auto"/>
              <w:left w:val="nil"/>
              <w:bottom w:val="single" w:sz="4" w:space="0" w:color="auto"/>
              <w:right w:val="single" w:sz="4" w:space="0" w:color="auto"/>
            </w:tcBorders>
            <w:vAlign w:val="center"/>
          </w:tcPr>
          <w:p w:rsidR="009543EA" w:rsidRPr="00B45895" w:rsidRDefault="009543EA" w:rsidP="00EE450B">
            <w:pPr>
              <w:pStyle w:val="GuidePedagogiqueTitre7Rponses"/>
              <w:ind w:right="213"/>
              <w:jc w:val="right"/>
            </w:pPr>
            <w:r>
              <w:rPr>
                <w:color w:val="000000"/>
              </w:rPr>
              <w:t>27</w:t>
            </w:r>
            <w:r w:rsidR="00BD1A78">
              <w:rPr>
                <w:rFonts w:hint="eastAsia"/>
                <w:color w:val="000000"/>
              </w:rPr>
              <w:t> </w:t>
            </w:r>
            <w:r>
              <w:rPr>
                <w:color w:val="000000"/>
              </w:rPr>
              <w:t>085</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3EA" w:rsidRPr="006D4098" w:rsidRDefault="009543EA" w:rsidP="00EE450B">
            <w:pPr>
              <w:pStyle w:val="GuidePedagogiqueTitre7Rponses"/>
              <w:ind w:right="213"/>
              <w:jc w:val="right"/>
            </w:pPr>
            <w:r w:rsidRPr="006D4098">
              <w:t>24</w:t>
            </w:r>
            <w:r w:rsidR="00BD1A78">
              <w:rPr>
                <w:rFonts w:hint="eastAsia"/>
              </w:rPr>
              <w:t> </w:t>
            </w:r>
            <w:r w:rsidRPr="006D4098">
              <w:t>856</w:t>
            </w:r>
          </w:p>
        </w:tc>
      </w:tr>
      <w:tr w:rsidR="009543EA" w:rsidRPr="00B45895" w:rsidTr="00EE450B">
        <w:trPr>
          <w:trHeight w:val="300"/>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543EA" w:rsidRPr="00B45895" w:rsidRDefault="0030290A" w:rsidP="00EE450B">
            <w:pPr>
              <w:pStyle w:val="GuidePedagogiqueTitre7Rponses"/>
              <w:jc w:val="center"/>
            </w:pPr>
            <w:r>
              <w:t>N–</w:t>
            </w:r>
            <w:r w:rsidR="009543EA" w:rsidRPr="00B45895">
              <w:t>1</w:t>
            </w:r>
          </w:p>
        </w:tc>
        <w:tc>
          <w:tcPr>
            <w:tcW w:w="1701" w:type="dxa"/>
            <w:tcBorders>
              <w:top w:val="single" w:sz="4" w:space="0" w:color="auto"/>
              <w:left w:val="nil"/>
              <w:bottom w:val="single" w:sz="4" w:space="0" w:color="auto"/>
              <w:right w:val="single" w:sz="4" w:space="0" w:color="auto"/>
            </w:tcBorders>
            <w:vAlign w:val="center"/>
          </w:tcPr>
          <w:p w:rsidR="009543EA" w:rsidRPr="00B45895" w:rsidRDefault="009543EA" w:rsidP="00EE450B">
            <w:pPr>
              <w:pStyle w:val="GuidePedagogiqueTitre7Rponses"/>
              <w:ind w:right="213"/>
              <w:jc w:val="right"/>
            </w:pPr>
            <w:r>
              <w:rPr>
                <w:color w:val="000000"/>
              </w:rPr>
              <w:t>34</w:t>
            </w:r>
            <w:r w:rsidR="00BD1A78">
              <w:rPr>
                <w:rFonts w:hint="eastAsia"/>
                <w:color w:val="000000"/>
              </w:rPr>
              <w:t> </w:t>
            </w:r>
            <w:r>
              <w:rPr>
                <w:color w:val="000000"/>
              </w:rPr>
              <w:t>287</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9543EA" w:rsidRPr="006D4098" w:rsidRDefault="009543EA" w:rsidP="00EE450B">
            <w:pPr>
              <w:pStyle w:val="GuidePedagogiqueTitre7Rponses"/>
              <w:ind w:right="213"/>
              <w:jc w:val="right"/>
            </w:pPr>
            <w:r w:rsidRPr="006D4098">
              <w:t>49</w:t>
            </w:r>
            <w:r w:rsidR="00BD1A78">
              <w:rPr>
                <w:rFonts w:hint="eastAsia"/>
              </w:rPr>
              <w:t> </w:t>
            </w:r>
            <w:r w:rsidRPr="006D4098">
              <w:t>712</w:t>
            </w:r>
          </w:p>
        </w:tc>
      </w:tr>
    </w:tbl>
    <w:p w:rsidR="009543EA" w:rsidRDefault="009543EA" w:rsidP="009543EA">
      <w:pPr>
        <w:pStyle w:val="GuidePedagogiqueTitre7Rponses"/>
      </w:pPr>
    </w:p>
    <w:p w:rsidR="009543EA" w:rsidRPr="00EE450B" w:rsidRDefault="009543EA" w:rsidP="009543EA">
      <w:pPr>
        <w:pStyle w:val="GuidePedagogiqueTitre7Rponses"/>
        <w:rPr>
          <w:b/>
        </w:rPr>
      </w:pPr>
      <w:r w:rsidRPr="00EE450B">
        <w:rPr>
          <w:b/>
        </w:rPr>
        <w:t>Analyse</w:t>
      </w:r>
    </w:p>
    <w:p w:rsidR="009543EA" w:rsidRDefault="00EE450B" w:rsidP="009543EA">
      <w:pPr>
        <w:pStyle w:val="GuidePedagogiqueTitre7Rponses"/>
      </w:pPr>
      <w:r>
        <w:rPr>
          <w:rFonts w:ascii="Times New Roman" w:hAnsi="Times New Roman"/>
        </w:rPr>
        <w:t>–</w:t>
      </w:r>
      <w:r w:rsidR="009543EA">
        <w:t xml:space="preserve"> Une croissance du nombre de visites du site (11</w:t>
      </w:r>
      <w:r>
        <w:rPr>
          <w:rFonts w:hint="eastAsia"/>
        </w:rPr>
        <w:t> </w:t>
      </w:r>
      <w:r w:rsidR="009543EA">
        <w:t>fois plus), des paniers créés (10</w:t>
      </w:r>
      <w:r>
        <w:rPr>
          <w:rFonts w:hint="eastAsia"/>
        </w:rPr>
        <w:t> </w:t>
      </w:r>
      <w:r w:rsidR="009543EA">
        <w:t>fois plus), des paniers finalisés (6</w:t>
      </w:r>
      <w:r>
        <w:rPr>
          <w:rFonts w:hint="eastAsia"/>
        </w:rPr>
        <w:t> </w:t>
      </w:r>
      <w:r w:rsidR="009543EA">
        <w:t>fois plus) et du CA (11</w:t>
      </w:r>
      <w:r>
        <w:rPr>
          <w:rFonts w:hint="eastAsia"/>
        </w:rPr>
        <w:t> </w:t>
      </w:r>
      <w:r w:rsidR="009543EA">
        <w:t>fois plus)</w:t>
      </w:r>
      <w:r>
        <w:t>.</w:t>
      </w:r>
    </w:p>
    <w:p w:rsidR="009543EA" w:rsidRDefault="00EE450B" w:rsidP="009543EA">
      <w:pPr>
        <w:pStyle w:val="GuidePedagogiqueTitre7Rponses"/>
      </w:pPr>
      <w:r>
        <w:rPr>
          <w:rFonts w:ascii="Times New Roman" w:hAnsi="Times New Roman"/>
        </w:rPr>
        <w:t>–</w:t>
      </w:r>
      <w:r w:rsidR="009543EA">
        <w:t xml:space="preserve"> </w:t>
      </w:r>
      <w:r>
        <w:t xml:space="preserve">Une </w:t>
      </w:r>
      <w:r w:rsidR="009543EA">
        <w:t>croissance inférieure aux objectifs puisque aujourd’hui le nombre de visiteurs uniques est de 34 287, alors qu’il devrait être de 49 712 selon l’objectif fixé.</w:t>
      </w:r>
    </w:p>
    <w:p w:rsidR="009543EA" w:rsidRDefault="00EE450B" w:rsidP="009543EA">
      <w:pPr>
        <w:pStyle w:val="GuidePedagogiqueTitre7Rponses"/>
      </w:pPr>
      <w:r>
        <w:rPr>
          <w:rFonts w:ascii="Times New Roman" w:hAnsi="Times New Roman"/>
        </w:rPr>
        <w:t>–</w:t>
      </w:r>
      <w:r w:rsidR="009543EA">
        <w:t xml:space="preserve"> Le chiffre d'affaires augmente quand le nombre de visites du site augmente. Le nombre de visites, le nombre de paniers créés et le CA augmentent dans la même proportion.</w:t>
      </w:r>
    </w:p>
    <w:p w:rsidR="009543EA" w:rsidRDefault="00EE450B" w:rsidP="009543EA">
      <w:pPr>
        <w:pStyle w:val="GuidePedagogiqueTitre7Rponses"/>
      </w:pPr>
      <w:r>
        <w:rPr>
          <w:rFonts w:ascii="Times New Roman" w:hAnsi="Times New Roman"/>
        </w:rPr>
        <w:t>–</w:t>
      </w:r>
      <w:r w:rsidR="009543EA">
        <w:t xml:space="preserve"> Le panier moyen est en progression également (+ 69</w:t>
      </w:r>
      <w:r>
        <w:rPr>
          <w:rFonts w:hint="eastAsia"/>
        </w:rPr>
        <w:t> </w:t>
      </w:r>
      <w:r>
        <w:t>%).</w:t>
      </w:r>
    </w:p>
    <w:p w:rsidR="009543EA" w:rsidRDefault="00EE450B" w:rsidP="009543EA">
      <w:pPr>
        <w:pStyle w:val="GuidePedagogiqueTitre7Rponses"/>
      </w:pPr>
      <w:r>
        <w:rPr>
          <w:rFonts w:ascii="Times New Roman" w:hAnsi="Times New Roman"/>
        </w:rPr>
        <w:t>–</w:t>
      </w:r>
      <w:r w:rsidR="009543EA">
        <w:t xml:space="preserve"> </w:t>
      </w:r>
      <w:r>
        <w:t>L</w:t>
      </w:r>
      <w:r w:rsidR="009543EA">
        <w:t>e taux de paniers créés reste stable aux environs de 1</w:t>
      </w:r>
      <w:r w:rsidR="00BD1A78">
        <w:rPr>
          <w:rFonts w:hint="eastAsia"/>
        </w:rPr>
        <w:t> </w:t>
      </w:r>
      <w:r w:rsidR="009543EA">
        <w:t>%</w:t>
      </w:r>
      <w:r>
        <w:t>,</w:t>
      </w:r>
      <w:r w:rsidR="009543EA">
        <w:t xml:space="preserve"> alors que le taux de conversion baisse significativement.</w:t>
      </w:r>
    </w:p>
    <w:p w:rsidR="009543EA" w:rsidRDefault="009543EA" w:rsidP="009543EA">
      <w:pPr>
        <w:pStyle w:val="GuidePedagogiqueTitre7Rponses"/>
      </w:pPr>
      <w:r>
        <w:t>Au total, on peut faire deux conclusions</w:t>
      </w:r>
      <w:r w:rsidR="00BD1A78">
        <w:rPr>
          <w:rFonts w:hint="eastAsia"/>
        </w:rPr>
        <w:t> </w:t>
      </w:r>
      <w:r>
        <w:t>:</w:t>
      </w:r>
    </w:p>
    <w:p w:rsidR="009543EA" w:rsidRDefault="00EE450B" w:rsidP="009543EA">
      <w:pPr>
        <w:pStyle w:val="GuidePedagogiqueTitre7Rponses"/>
      </w:pPr>
      <w:r>
        <w:rPr>
          <w:rFonts w:ascii="Times New Roman" w:hAnsi="Times New Roman"/>
        </w:rPr>
        <w:t xml:space="preserve">– </w:t>
      </w:r>
      <w:r w:rsidR="009543EA">
        <w:t>Attractivité</w:t>
      </w:r>
      <w:r w:rsidR="00BD1A78">
        <w:rPr>
          <w:rFonts w:hint="eastAsia"/>
        </w:rPr>
        <w:t> </w:t>
      </w:r>
      <w:r w:rsidR="009543EA">
        <w:t>: l’attractivité du site n’est pas au niveau des objectifs qui avaient été fixés par Monsieur Dubois car le développement du nombre de visiteurs uniques e</w:t>
      </w:r>
      <w:r w:rsidR="001A347E">
        <w:t>s</w:t>
      </w:r>
      <w:r w:rsidR="009543EA">
        <w:t>t insuffisant.</w:t>
      </w:r>
    </w:p>
    <w:p w:rsidR="009543EA" w:rsidRDefault="00EE450B" w:rsidP="009543EA">
      <w:pPr>
        <w:pStyle w:val="GuidePedagogiqueTitre7Rponses"/>
      </w:pPr>
      <w:r>
        <w:rPr>
          <w:rFonts w:ascii="Times New Roman" w:hAnsi="Times New Roman"/>
        </w:rPr>
        <w:t xml:space="preserve">– </w:t>
      </w:r>
      <w:r w:rsidR="009543EA">
        <w:t>Efficacité</w:t>
      </w:r>
      <w:r w:rsidR="00BD1A78">
        <w:rPr>
          <w:rFonts w:hint="eastAsia"/>
        </w:rPr>
        <w:t> </w:t>
      </w:r>
      <w:r w:rsidR="009543EA">
        <w:t>: il y a un problème d’abandon</w:t>
      </w:r>
      <w:r>
        <w:t>s</w:t>
      </w:r>
      <w:r w:rsidR="009543EA">
        <w:t xml:space="preserve"> de paniers qui créent un écart croissant entre les paniers créés, proportionnels au nombre de visiteurs et les paniers validés. Il y a donc un problème au niveau du tunnel de paiement.</w:t>
      </w:r>
    </w:p>
    <w:p w:rsidR="009543EA" w:rsidRPr="00477CEC" w:rsidRDefault="009543EA" w:rsidP="002B12BE">
      <w:pPr>
        <w:pStyle w:val="GuidePedagogiqueTitre6Consignes"/>
        <w:rPr>
          <w:w w:val="101"/>
        </w:rPr>
      </w:pPr>
      <w:r w:rsidRPr="00477CEC">
        <w:t>2.2</w:t>
      </w:r>
      <w:r w:rsidRPr="00477CEC">
        <w:rPr>
          <w:w w:val="101"/>
        </w:rPr>
        <w:t xml:space="preserve"> </w:t>
      </w:r>
      <w:r w:rsidR="002B12BE">
        <w:rPr>
          <w:rFonts w:eastAsiaTheme="minorHAnsi"/>
          <w:lang w:eastAsia="en-US"/>
        </w:rPr>
        <w:t>Rédigez une note énumérant les actions à mettre en place pour améliorer l’attractivité et l’efficacité du site.</w:t>
      </w:r>
    </w:p>
    <w:p w:rsidR="00EE450B" w:rsidRDefault="00EE450B" w:rsidP="009543EA">
      <w:pPr>
        <w:pStyle w:val="GuidePedagogiqueTitre7Rponses"/>
      </w:pPr>
      <w:r>
        <w:t>De</w:t>
      </w:r>
      <w:r>
        <w:rPr>
          <w:rFonts w:hint="eastAsia"/>
        </w:rPr>
        <w:t> </w:t>
      </w:r>
      <w:r>
        <w:t>: XX</w:t>
      </w:r>
    </w:p>
    <w:p w:rsidR="00EE450B" w:rsidRDefault="00EE450B" w:rsidP="009543EA">
      <w:pPr>
        <w:pStyle w:val="GuidePedagogiqueTitre7Rponses"/>
      </w:pPr>
      <w:r>
        <w:rPr>
          <w:rFonts w:ascii="Times New Roman" w:hAnsi="Times New Roman"/>
        </w:rPr>
        <w:t>À </w:t>
      </w:r>
      <w:r>
        <w:t>: M. Dubois</w:t>
      </w:r>
    </w:p>
    <w:p w:rsidR="00EE450B" w:rsidRDefault="00EE450B" w:rsidP="009543EA">
      <w:pPr>
        <w:pStyle w:val="GuidePedagogiqueTitre7Rponses"/>
      </w:pPr>
      <w:r>
        <w:t>Objet</w:t>
      </w:r>
      <w:r>
        <w:rPr>
          <w:rFonts w:hint="eastAsia"/>
        </w:rPr>
        <w:t> </w:t>
      </w:r>
      <w:r>
        <w:t>: Actions pour améliorer l</w:t>
      </w:r>
      <w:r>
        <w:rPr>
          <w:rFonts w:hint="eastAsia"/>
        </w:rPr>
        <w:t>’</w:t>
      </w:r>
      <w:r>
        <w:t>attractivité et l’efficacité du site</w:t>
      </w:r>
    </w:p>
    <w:p w:rsidR="009543EA" w:rsidRDefault="009543EA" w:rsidP="009543EA">
      <w:pPr>
        <w:pStyle w:val="GuidePedagogiqueTitre7Rponses"/>
      </w:pPr>
      <w:r>
        <w:t>Les actions pour améliorer l’efficacité du site doivent permettre d’augmenter le nombre de visites du site et la concrétisation des paniers</w:t>
      </w:r>
      <w:r w:rsidR="00EE450B">
        <w:t>.</w:t>
      </w:r>
    </w:p>
    <w:p w:rsidR="009543EA" w:rsidRPr="002E2D92" w:rsidRDefault="009543EA" w:rsidP="009543EA">
      <w:pPr>
        <w:pStyle w:val="GuidePedagogiqueTitre7Rponses"/>
        <w:rPr>
          <w:i/>
        </w:rPr>
      </w:pPr>
      <w:r w:rsidRPr="002E2D92">
        <w:rPr>
          <w:i/>
        </w:rPr>
        <w:t>Développer l’attractivité</w:t>
      </w:r>
      <w:r>
        <w:rPr>
          <w:i/>
        </w:rPr>
        <w:t xml:space="preserve"> du site</w:t>
      </w:r>
    </w:p>
    <w:p w:rsidR="009543EA" w:rsidRDefault="00EE450B" w:rsidP="009543EA">
      <w:pPr>
        <w:pStyle w:val="GuidePedagogiqueTitre7Rponses"/>
      </w:pPr>
      <w:r>
        <w:rPr>
          <w:rFonts w:ascii="Times New Roman" w:hAnsi="Times New Roman"/>
        </w:rPr>
        <w:lastRenderedPageBreak/>
        <w:t>–</w:t>
      </w:r>
      <w:r w:rsidR="009543EA">
        <w:t xml:space="preserve"> Inscription sur les annuaires Web</w:t>
      </w:r>
      <w:r>
        <w:t>.</w:t>
      </w:r>
    </w:p>
    <w:p w:rsidR="009543EA" w:rsidRDefault="00EE450B" w:rsidP="009543EA">
      <w:pPr>
        <w:pStyle w:val="GuidePedagogiqueTitre7Rponses"/>
      </w:pPr>
      <w:r>
        <w:rPr>
          <w:rFonts w:ascii="Times New Roman" w:hAnsi="Times New Roman"/>
        </w:rPr>
        <w:t>–</w:t>
      </w:r>
      <w:r w:rsidR="009543EA">
        <w:t xml:space="preserve"> Meilleur référencement des liens croisés avec les partenaires</w:t>
      </w:r>
      <w:r>
        <w:t>,</w:t>
      </w:r>
      <w:r w:rsidR="009543EA">
        <w:t xml:space="preserve"> notamment les constructeurs et les sites spécialisés dans le jardinage (</w:t>
      </w:r>
      <w:proofErr w:type="spellStart"/>
      <w:r w:rsidR="009543EA">
        <w:t>backlinks</w:t>
      </w:r>
      <w:proofErr w:type="spellEnd"/>
      <w:r w:rsidR="009543EA">
        <w:t>)</w:t>
      </w:r>
      <w:r>
        <w:t>.</w:t>
      </w:r>
    </w:p>
    <w:p w:rsidR="009543EA" w:rsidRDefault="00EE450B" w:rsidP="009543EA">
      <w:pPr>
        <w:pStyle w:val="GuidePedagogiqueTitre7Rponses"/>
      </w:pPr>
      <w:r>
        <w:rPr>
          <w:rFonts w:ascii="Times New Roman" w:hAnsi="Times New Roman"/>
        </w:rPr>
        <w:t>–</w:t>
      </w:r>
      <w:r w:rsidR="009543EA">
        <w:t xml:space="preserve"> Amélioration du référencement (naturel ou payant)</w:t>
      </w:r>
      <w:r>
        <w:t>.</w:t>
      </w:r>
    </w:p>
    <w:p w:rsidR="009543EA" w:rsidRDefault="00EE450B" w:rsidP="009543EA">
      <w:pPr>
        <w:pStyle w:val="GuidePedagogiqueTitre7Rponses"/>
      </w:pPr>
      <w:r>
        <w:rPr>
          <w:rFonts w:ascii="Times New Roman" w:hAnsi="Times New Roman"/>
        </w:rPr>
        <w:t>–</w:t>
      </w:r>
      <w:r w:rsidR="009543EA">
        <w:t xml:space="preserve"> Publicités Google </w:t>
      </w:r>
      <w:proofErr w:type="spellStart"/>
      <w:r w:rsidR="009543EA">
        <w:t>adwords</w:t>
      </w:r>
      <w:proofErr w:type="spellEnd"/>
      <w:r>
        <w:t>.</w:t>
      </w:r>
    </w:p>
    <w:p w:rsidR="009543EA" w:rsidRDefault="00EE450B" w:rsidP="009543EA">
      <w:pPr>
        <w:pStyle w:val="GuidePedagogiqueTitre7Rponses"/>
      </w:pPr>
      <w:r>
        <w:rPr>
          <w:rFonts w:ascii="Times New Roman" w:hAnsi="Times New Roman"/>
        </w:rPr>
        <w:t>–</w:t>
      </w:r>
      <w:r w:rsidR="009543EA">
        <w:t xml:space="preserve"> Développer l’activité sur les réseaux sociaux, </w:t>
      </w:r>
      <w:proofErr w:type="spellStart"/>
      <w:r w:rsidR="009543EA">
        <w:t>Facebook</w:t>
      </w:r>
      <w:proofErr w:type="spellEnd"/>
      <w:r w:rsidR="009543EA">
        <w:t xml:space="preserve"> pour l’essentiel</w:t>
      </w:r>
      <w:r>
        <w:t>,</w:t>
      </w:r>
      <w:r w:rsidR="009543EA">
        <w:t xml:space="preserve"> et créer du contenu pour faire venir les internautes sur le site (« 10 conseils pour acheter une tondeuse », par exemple)</w:t>
      </w:r>
      <w:r>
        <w:t>.</w:t>
      </w:r>
    </w:p>
    <w:p w:rsidR="009543EA" w:rsidRDefault="00EE450B" w:rsidP="009543EA">
      <w:pPr>
        <w:pStyle w:val="GuidePedagogiqueTitre7Rponses"/>
      </w:pPr>
      <w:r>
        <w:rPr>
          <w:rFonts w:ascii="Times New Roman" w:hAnsi="Times New Roman"/>
        </w:rPr>
        <w:t>–</w:t>
      </w:r>
      <w:r w:rsidR="009543EA">
        <w:t xml:space="preserve"> Création d’une newsletter pour véhiculer les événements et les promotions</w:t>
      </w:r>
      <w:r>
        <w:t>.</w:t>
      </w:r>
    </w:p>
    <w:p w:rsidR="009543EA" w:rsidRDefault="00EE450B" w:rsidP="009543EA">
      <w:pPr>
        <w:pStyle w:val="GuidePedagogiqueTitre7Rponses"/>
      </w:pPr>
      <w:r>
        <w:rPr>
          <w:rFonts w:ascii="Times New Roman" w:hAnsi="Times New Roman"/>
        </w:rPr>
        <w:t>–</w:t>
      </w:r>
      <w:r w:rsidR="009543EA">
        <w:t xml:space="preserve"> Communication directe auprès des clients boutique n’utilisant pas le site (mails, lettre d'information, information par l'équipe commerciale…)</w:t>
      </w:r>
      <w:r>
        <w:t>.</w:t>
      </w:r>
    </w:p>
    <w:p w:rsidR="009543EA" w:rsidRDefault="00EE450B" w:rsidP="009543EA">
      <w:pPr>
        <w:pStyle w:val="GuidePedagogiqueTitre7Rponses"/>
      </w:pPr>
      <w:r>
        <w:rPr>
          <w:rFonts w:ascii="Times New Roman" w:hAnsi="Times New Roman"/>
        </w:rPr>
        <w:t>–</w:t>
      </w:r>
      <w:r w:rsidR="009543EA">
        <w:t xml:space="preserve"> Améliorer l’ergonomie du site</w:t>
      </w:r>
      <w:r>
        <w:t>.</w:t>
      </w:r>
    </w:p>
    <w:p w:rsidR="009543EA" w:rsidRDefault="00EE450B" w:rsidP="009543EA">
      <w:pPr>
        <w:pStyle w:val="GuidePedagogiqueTitre7Rponses"/>
      </w:pPr>
      <w:r>
        <w:rPr>
          <w:rFonts w:ascii="Times New Roman" w:hAnsi="Times New Roman"/>
        </w:rPr>
        <w:t>–</w:t>
      </w:r>
      <w:r w:rsidR="009543EA">
        <w:t xml:space="preserve"> Développer les offres commerciales Web : promotions, les Up et Cross </w:t>
      </w:r>
      <w:proofErr w:type="spellStart"/>
      <w:r w:rsidR="009543EA">
        <w:t>selling</w:t>
      </w:r>
      <w:proofErr w:type="spellEnd"/>
      <w:r>
        <w:t>.</w:t>
      </w:r>
    </w:p>
    <w:p w:rsidR="009543EA" w:rsidRDefault="00EE450B" w:rsidP="009543EA">
      <w:pPr>
        <w:pStyle w:val="GuidePedagogiqueTitre7Rponses"/>
      </w:pPr>
      <w:r>
        <w:rPr>
          <w:rFonts w:ascii="Times New Roman" w:hAnsi="Times New Roman"/>
        </w:rPr>
        <w:t>–</w:t>
      </w:r>
      <w:r w:rsidR="009543EA">
        <w:t xml:space="preserve"> proposer une gamme en exclusivité Web, pour pouvoir faire ces offres tarifaires sans concurrencer le magasin.</w:t>
      </w:r>
    </w:p>
    <w:p w:rsidR="009543EA" w:rsidRPr="002E2D92" w:rsidRDefault="009543EA" w:rsidP="009543EA">
      <w:pPr>
        <w:pStyle w:val="GuidePedagogiqueTitre7Rponses"/>
        <w:rPr>
          <w:i/>
        </w:rPr>
      </w:pPr>
      <w:r w:rsidRPr="002E2D92">
        <w:rPr>
          <w:i/>
        </w:rPr>
        <w:t>Améliorer l’efficacité du tunnel de paiement</w:t>
      </w:r>
    </w:p>
    <w:p w:rsidR="009543EA" w:rsidRDefault="00EE450B" w:rsidP="009543EA">
      <w:pPr>
        <w:pStyle w:val="GuidePedagogiqueTitre7Rponses"/>
      </w:pPr>
      <w:r>
        <w:rPr>
          <w:rFonts w:ascii="Times New Roman" w:hAnsi="Times New Roman"/>
        </w:rPr>
        <w:t>–</w:t>
      </w:r>
      <w:r w:rsidR="009543EA">
        <w:t xml:space="preserve"> </w:t>
      </w:r>
      <w:r>
        <w:t xml:space="preserve">Faciliter </w:t>
      </w:r>
      <w:r w:rsidR="009543EA">
        <w:t>les possibilités de livraison : retrait en magasin, en point relais, livraison à domicile selon plusieurs formules de rapidité</w:t>
      </w:r>
      <w:r>
        <w:t>.</w:t>
      </w:r>
    </w:p>
    <w:p w:rsidR="009543EA" w:rsidRDefault="00EE450B" w:rsidP="009543EA">
      <w:pPr>
        <w:pStyle w:val="GuidePedagogiqueTitre7Rponses"/>
      </w:pPr>
      <w:r>
        <w:rPr>
          <w:rFonts w:ascii="Times New Roman" w:hAnsi="Times New Roman"/>
        </w:rPr>
        <w:t>–</w:t>
      </w:r>
      <w:r w:rsidR="009543EA">
        <w:t xml:space="preserve"> </w:t>
      </w:r>
      <w:r>
        <w:t xml:space="preserve">Proposer </w:t>
      </w:r>
      <w:r w:rsidR="009543EA">
        <w:t>des Call to actio</w:t>
      </w:r>
      <w:r>
        <w:t xml:space="preserve">n sur les paniers abandonnés : </w:t>
      </w:r>
      <w:r w:rsidR="009543EA">
        <w:t>livraison gratuite, adhésion à la newsletter, promotion</w:t>
      </w:r>
      <w:r>
        <w:t>.</w:t>
      </w:r>
    </w:p>
    <w:p w:rsidR="009543EA" w:rsidRDefault="00EE450B" w:rsidP="009543EA">
      <w:pPr>
        <w:pStyle w:val="GuidePedagogiqueTitre7Rponses"/>
      </w:pPr>
      <w:r>
        <w:rPr>
          <w:rFonts w:ascii="Times New Roman" w:hAnsi="Times New Roman"/>
        </w:rPr>
        <w:t>–</w:t>
      </w:r>
      <w:r w:rsidR="009543EA">
        <w:t xml:space="preserve"> </w:t>
      </w:r>
      <w:r>
        <w:t xml:space="preserve">Faciliter </w:t>
      </w:r>
      <w:r w:rsidR="009543EA">
        <w:t>et sécuriser le paiement (</w:t>
      </w:r>
      <w:proofErr w:type="spellStart"/>
      <w:r w:rsidR="009543EA">
        <w:t>e-carte</w:t>
      </w:r>
      <w:proofErr w:type="spellEnd"/>
      <w:r w:rsidR="009543EA">
        <w:t xml:space="preserve"> bleue, 3D </w:t>
      </w:r>
      <w:proofErr w:type="spellStart"/>
      <w:r w:rsidR="009543EA">
        <w:t>secure</w:t>
      </w:r>
      <w:proofErr w:type="spellEnd"/>
      <w:r w:rsidR="009543EA">
        <w:t xml:space="preserve">, </w:t>
      </w:r>
      <w:proofErr w:type="spellStart"/>
      <w:r w:rsidR="009543EA">
        <w:t>Paypal</w:t>
      </w:r>
      <w:proofErr w:type="spellEnd"/>
      <w:r w:rsidR="009543EA">
        <w:t>, etc.)</w:t>
      </w:r>
      <w:r>
        <w:t>.</w:t>
      </w:r>
    </w:p>
    <w:p w:rsidR="00EE450B" w:rsidRDefault="00EE450B" w:rsidP="009543EA">
      <w:pPr>
        <w:pStyle w:val="GuidePedagogiqueTitre7Rponses"/>
      </w:pPr>
      <w:r>
        <w:t>XX</w:t>
      </w:r>
    </w:p>
    <w:p w:rsidR="009543EA" w:rsidRPr="00477CEC" w:rsidRDefault="009543EA" w:rsidP="002B12BE">
      <w:pPr>
        <w:pStyle w:val="GuidePedagogiqueTitre6Consignes"/>
        <w:rPr>
          <w:w w:val="101"/>
        </w:rPr>
      </w:pPr>
      <w:r>
        <w:rPr>
          <w:w w:val="101"/>
        </w:rPr>
        <w:t xml:space="preserve">2.3 Choisissez une solution « Annuaires » adaptée à la situation de </w:t>
      </w:r>
      <w:r w:rsidR="00BD1A78">
        <w:rPr>
          <w:w w:val="101"/>
        </w:rPr>
        <w:t>J</w:t>
      </w:r>
      <w:r>
        <w:rPr>
          <w:w w:val="101"/>
        </w:rPr>
        <w:t>’aime mon jardin.</w:t>
      </w:r>
    </w:p>
    <w:p w:rsidR="009543EA" w:rsidRDefault="009543EA" w:rsidP="009543EA">
      <w:pPr>
        <w:pStyle w:val="GuidePedagogiqueTitre7Rponses"/>
      </w:pPr>
      <w:r>
        <w:t>Compte tenu de la situation du magasin, la solution des annuaires généralistes ne semble pas pertinente</w:t>
      </w:r>
      <w:r w:rsidR="00EE450B">
        <w:t>,</w:t>
      </w:r>
      <w:r>
        <w:t xml:space="preserve"> car la cible de clientèle est très délimitée à la fois dans l’espace et dans sa segmentation.</w:t>
      </w:r>
    </w:p>
    <w:p w:rsidR="009543EA" w:rsidRDefault="009543EA" w:rsidP="009543EA">
      <w:pPr>
        <w:pStyle w:val="GuidePedagogiqueTitre7Rponses"/>
      </w:pPr>
      <w:r>
        <w:t xml:space="preserve">La bonne solution pourrait être un couplage </w:t>
      </w:r>
      <w:r w:rsidR="00EE450B">
        <w:t>a</w:t>
      </w:r>
      <w:r>
        <w:t>nnuaires thématiques, qui doivent sûrement exister dans le jardinage, et surtout annuaires locaux qui permettent une meilleure implantation régionale, ce qui semble être la vocation de J’aime mon jardin.</w:t>
      </w:r>
      <w:bookmarkStart w:id="0" w:name="_GoBack"/>
      <w:bookmarkEnd w:id="0"/>
    </w:p>
    <w:sectPr w:rsidR="009543EA" w:rsidSect="007F0FCB">
      <w:footerReference w:type="even" r:id="rId7"/>
      <w:footerReference w:type="default" r:id="rId8"/>
      <w:pgSz w:w="11907" w:h="16839" w:code="9"/>
      <w:pgMar w:top="782" w:right="1021" w:bottom="919" w:left="680" w:header="0" w:footer="425"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C6B" w:rsidRDefault="00210C6B" w:rsidP="00AD7D0B">
      <w:r>
        <w:separator/>
      </w:r>
    </w:p>
  </w:endnote>
  <w:endnote w:type="continuationSeparator" w:id="0">
    <w:p w:rsidR="00210C6B" w:rsidRDefault="00210C6B" w:rsidP="00AD7D0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uidePedagoArial">
    <w:altName w:val="Calibri"/>
    <w:panose1 w:val="00000000000000000000"/>
    <w:charset w:val="4D"/>
    <w:family w:val="auto"/>
    <w:notTrueType/>
    <w:pitch w:val="default"/>
    <w:sig w:usb0="00000003" w:usb1="00000000" w:usb2="00000000" w:usb3="00000000" w:csb0="00000001" w:csb1="00000000"/>
  </w:font>
  <w:font w:name="GuidePedagoNCond">
    <w:altName w:val="Calibri"/>
    <w:panose1 w:val="00000000000000000000"/>
    <w:charset w:val="4D"/>
    <w:family w:val="auto"/>
    <w:notTrueType/>
    <w:pitch w:val="default"/>
    <w:sig w:usb0="00000003" w:usb1="00000000" w:usb2="00000000" w:usb3="00000000" w:csb0="00000001" w:csb1="00000000"/>
  </w:font>
  <w:font w:name="GuidePedagoTimes">
    <w:altName w:val="Malgun Gothic"/>
    <w:panose1 w:val="00000000000000000000"/>
    <w:charset w:val="4D"/>
    <w:family w:val="auto"/>
    <w:notTrueType/>
    <w:pitch w:val="default"/>
    <w:sig w:usb0="00000003" w:usb1="00000000" w:usb2="00000000" w:usb3="00000000" w:csb0="00000001" w:csb1="00000000"/>
  </w:font>
  <w:font w:name="GuidePedagoNCond-Bold">
    <w:altName w:val="Calibri"/>
    <w:panose1 w:val="00000000000000000000"/>
    <w:charset w:val="4D"/>
    <w:family w:val="auto"/>
    <w:notTrueType/>
    <w:pitch w:val="default"/>
    <w:sig w:usb0="00000003" w:usb1="00000000" w:usb2="00000000" w:usb3="00000000" w:csb0="00000001" w:csb1="00000000"/>
  </w:font>
  <w:font w:name="GuidePedagoTimes-Bold">
    <w:altName w:val="Calibri"/>
    <w:panose1 w:val="00000000000000000000"/>
    <w:charset w:val="4D"/>
    <w:family w:val="auto"/>
    <w:notTrueType/>
    <w:pitch w:val="default"/>
    <w:sig w:usb0="00000003" w:usb1="00000000" w:usb2="00000000" w:usb3="00000000" w:csb0="00000001" w:csb1="00000000"/>
  </w:font>
  <w:font w:name="Guide Pedago Arial">
    <w:altName w:val="Arial"/>
    <w:panose1 w:val="00000000000000000000"/>
    <w:charset w:val="00"/>
    <w:family w:val="swiss"/>
    <w:notTrueType/>
    <w:pitch w:val="variable"/>
    <w:sig w:usb0="00000001" w:usb1="4000204A" w:usb2="00000000" w:usb3="00000000" w:csb0="00000011" w:csb1="00000000"/>
  </w:font>
  <w:font w:name="Guide Pedago NCond">
    <w:altName w:val="Arial"/>
    <w:panose1 w:val="00000000000000000000"/>
    <w:charset w:val="00"/>
    <w:family w:val="swiss"/>
    <w:notTrueType/>
    <w:pitch w:val="variable"/>
    <w:sig w:usb0="800000AF" w:usb1="4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GuidePedagogique">
    <w:altName w:val="Times New Roman"/>
    <w:panose1 w:val="00000000000000000000"/>
    <w:charset w:val="00"/>
    <w:family w:val="roman"/>
    <w:notTrueType/>
    <w:pitch w:val="default"/>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Guide Pedago Times">
    <w:panose1 w:val="00000000000000000000"/>
    <w:charset w:val="00"/>
    <w:family w:val="modern"/>
    <w:notTrueType/>
    <w:pitch w:val="variable"/>
    <w:sig w:usb0="00000003" w:usb1="00000000" w:usb2="00000000" w:usb3="00000000" w:csb0="00000001" w:csb1="00000000"/>
  </w:font>
  <w:font w:name="Guide Pedago Symb">
    <w:panose1 w:val="00000000000000000000"/>
    <w:charset w:val="00"/>
    <w:family w:val="moder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DINOT-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78" w:rsidRPr="004016EA" w:rsidRDefault="001A0294" w:rsidP="00AD7D0B">
    <w:pPr>
      <w:pStyle w:val="Pieddepagegauche"/>
      <w:tabs>
        <w:tab w:val="clear" w:pos="7340"/>
        <w:tab w:val="right" w:pos="9072"/>
      </w:tabs>
      <w:rPr>
        <w:w w:val="100"/>
      </w:rPr>
    </w:pPr>
    <w:r>
      <w:rPr>
        <w:rStyle w:val="Folio"/>
        <w:b/>
        <w:bCs/>
      </w:rPr>
      <w:fldChar w:fldCharType="begin"/>
    </w:r>
    <w:r w:rsidR="00BD1A78">
      <w:rPr>
        <w:rStyle w:val="Folio"/>
      </w:rPr>
      <w:instrText xml:space="preserve"> PAGE </w:instrText>
    </w:r>
    <w:r>
      <w:rPr>
        <w:rStyle w:val="Folio"/>
        <w:b/>
        <w:bCs/>
      </w:rPr>
      <w:fldChar w:fldCharType="separate"/>
    </w:r>
    <w:r w:rsidR="00BD1A78">
      <w:rPr>
        <w:rStyle w:val="Folio"/>
        <w:b/>
        <w:bCs/>
        <w:noProof/>
      </w:rPr>
      <w:t>6</w:t>
    </w:r>
    <w:r>
      <w:rPr>
        <w:rStyle w:val="Folio"/>
        <w:b/>
        <w:bCs/>
      </w:rPr>
      <w:fldChar w:fldCharType="end"/>
    </w:r>
    <w:r w:rsidR="00BD1A78">
      <w:rPr>
        <w:rStyle w:val="Folio"/>
      </w:rPr>
      <w:t xml:space="preserve"> </w:t>
    </w:r>
    <w:r w:rsidR="00BD1A78">
      <w:rPr>
        <w:w w:val="100"/>
      </w:rPr>
      <w:tab/>
      <w:t xml:space="preserve">Situation professionnelle – </w:t>
    </w:r>
    <w:proofErr w:type="spellStart"/>
    <w:r w:rsidR="00BD1A78">
      <w:rPr>
        <w:w w:val="100"/>
      </w:rPr>
      <w:t>Notra</w:t>
    </w:r>
    <w:proofErr w:type="spellEnd"/>
    <w:r w:rsidR="00BD1A78">
      <w:rPr>
        <w:w w:val="100"/>
      </w:rPr>
      <w:t>-K</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1A78" w:rsidRDefault="00BD1A78" w:rsidP="00AD7D0B">
    <w:pPr>
      <w:pStyle w:val="Pieddepagedroite"/>
    </w:pPr>
    <w:r>
      <w:rPr>
        <w:rStyle w:val="Bold"/>
        <w:rFonts w:ascii="Arial" w:hAnsi="Arial" w:cs="Arial"/>
      </w:rPr>
      <w:t>É</w:t>
    </w:r>
    <w:r>
      <w:rPr>
        <w:rStyle w:val="Bold"/>
      </w:rPr>
      <w:t>tude de cas 4</w:t>
    </w:r>
    <w:r>
      <w:t xml:space="preserve"> –</w:t>
    </w:r>
    <w:r>
      <w:rPr>
        <w:rFonts w:ascii="DINOT-Bold" w:hAnsi="DINOT-Bold" w:cs="DINOT-Bold"/>
        <w:b/>
        <w:bCs/>
      </w:rPr>
      <w:t xml:space="preserve"> J’aime mon jardin</w:t>
    </w:r>
    <w:r>
      <w:tab/>
    </w:r>
    <w:r w:rsidR="001A0294">
      <w:rPr>
        <w:rStyle w:val="Folio"/>
      </w:rPr>
      <w:fldChar w:fldCharType="begin"/>
    </w:r>
    <w:r>
      <w:rPr>
        <w:rStyle w:val="Folio"/>
      </w:rPr>
      <w:instrText xml:space="preserve"> PAGE </w:instrText>
    </w:r>
    <w:r w:rsidR="001A0294">
      <w:rPr>
        <w:rStyle w:val="Folio"/>
      </w:rPr>
      <w:fldChar w:fldCharType="separate"/>
    </w:r>
    <w:r w:rsidR="00AE7998">
      <w:rPr>
        <w:rStyle w:val="Folio"/>
        <w:noProof/>
      </w:rPr>
      <w:t>4</w:t>
    </w:r>
    <w:r w:rsidR="001A0294">
      <w:rPr>
        <w:rStyle w:val="Folio"/>
      </w:rPr>
      <w:fldChar w:fldCharType="end"/>
    </w:r>
    <w:r>
      <w:rPr>
        <w:rStyle w:val="Folio"/>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C6B" w:rsidRDefault="00210C6B" w:rsidP="00AD7D0B">
      <w:r>
        <w:separator/>
      </w:r>
    </w:p>
  </w:footnote>
  <w:footnote w:type="continuationSeparator" w:id="0">
    <w:p w:rsidR="00210C6B" w:rsidRDefault="00210C6B" w:rsidP="00AD7D0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25F6C"/>
    <w:multiLevelType w:val="hybridMultilevel"/>
    <w:tmpl w:val="C3C01886"/>
    <w:lvl w:ilvl="0" w:tplc="72882C5A">
      <w:start w:val="1"/>
      <w:numFmt w:val="bullet"/>
      <w:pStyle w:val="Tableaulistepuce"/>
      <w:lvlText w:val=""/>
      <w:lvlJc w:val="left"/>
      <w:pPr>
        <w:tabs>
          <w:tab w:val="num" w:pos="57"/>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43C633C7"/>
    <w:multiLevelType w:val="multilevel"/>
    <w:tmpl w:val="BFF81DCE"/>
    <w:lvl w:ilvl="0">
      <w:start w:val="1"/>
      <w:numFmt w:val="bullet"/>
      <w:pStyle w:val="Pucesgras"/>
      <w:lvlText w:val=""/>
      <w:lvlJc w:val="left"/>
      <w:pPr>
        <w:tabs>
          <w:tab w:val="num" w:pos="720"/>
        </w:tabs>
        <w:ind w:left="360" w:hanging="360"/>
      </w:pPr>
      <w:rPr>
        <w:rFonts w:ascii="Symbol" w:hAnsi="Symbol" w:cs="Times New Roman" w:hint="default"/>
        <w:b/>
        <w:bCs/>
        <w:color w:val="auto"/>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5ADA2633"/>
    <w:multiLevelType w:val="hybridMultilevel"/>
    <w:tmpl w:val="72D61E4E"/>
    <w:lvl w:ilvl="0" w:tplc="972C1F0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7D70143"/>
    <w:multiLevelType w:val="hybridMultilevel"/>
    <w:tmpl w:val="4E601BC2"/>
    <w:lvl w:ilvl="0" w:tplc="8FB0FBBA">
      <w:start w:val="1"/>
      <w:numFmt w:val="bullet"/>
      <w:pStyle w:val="TEnumpuce"/>
      <w:lvlText w:val=""/>
      <w:lvlJc w:val="left"/>
      <w:pPr>
        <w:tabs>
          <w:tab w:val="num" w:pos="170"/>
        </w:tabs>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7695026B"/>
    <w:multiLevelType w:val="multilevel"/>
    <w:tmpl w:val="930225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7C1178C3"/>
    <w:multiLevelType w:val="hybridMultilevel"/>
    <w:tmpl w:val="2C30B876"/>
    <w:lvl w:ilvl="0" w:tplc="B1A8EAF4">
      <w:start w:val="4"/>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 w:numId="6">
    <w:abstractNumId w:val="5"/>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15362"/>
  </w:hdrShapeDefaults>
  <w:footnotePr>
    <w:footnote w:id="-1"/>
    <w:footnote w:id="0"/>
  </w:footnotePr>
  <w:endnotePr>
    <w:endnote w:id="-1"/>
    <w:endnote w:id="0"/>
  </w:endnotePr>
  <w:compat/>
  <w:rsids>
    <w:rsidRoot w:val="007F0FCB"/>
    <w:rsid w:val="00000285"/>
    <w:rsid w:val="00002221"/>
    <w:rsid w:val="00002346"/>
    <w:rsid w:val="000075A7"/>
    <w:rsid w:val="000078EA"/>
    <w:rsid w:val="00015314"/>
    <w:rsid w:val="00017170"/>
    <w:rsid w:val="0002101B"/>
    <w:rsid w:val="0002218C"/>
    <w:rsid w:val="000252D6"/>
    <w:rsid w:val="00031152"/>
    <w:rsid w:val="0003365B"/>
    <w:rsid w:val="00035628"/>
    <w:rsid w:val="00035B20"/>
    <w:rsid w:val="00036FD3"/>
    <w:rsid w:val="000376D2"/>
    <w:rsid w:val="00040AE4"/>
    <w:rsid w:val="0005092E"/>
    <w:rsid w:val="00051E97"/>
    <w:rsid w:val="00062A74"/>
    <w:rsid w:val="000643C8"/>
    <w:rsid w:val="00067D91"/>
    <w:rsid w:val="000703B2"/>
    <w:rsid w:val="00070683"/>
    <w:rsid w:val="000718AE"/>
    <w:rsid w:val="0007644D"/>
    <w:rsid w:val="000848C6"/>
    <w:rsid w:val="00091D53"/>
    <w:rsid w:val="000943D7"/>
    <w:rsid w:val="00094955"/>
    <w:rsid w:val="00096125"/>
    <w:rsid w:val="000976C5"/>
    <w:rsid w:val="000A65A7"/>
    <w:rsid w:val="000A6EA0"/>
    <w:rsid w:val="000B26D5"/>
    <w:rsid w:val="000B27E9"/>
    <w:rsid w:val="000B2D1B"/>
    <w:rsid w:val="000B419F"/>
    <w:rsid w:val="000B5087"/>
    <w:rsid w:val="000B5BBA"/>
    <w:rsid w:val="000B67CA"/>
    <w:rsid w:val="000B79DB"/>
    <w:rsid w:val="000C1E0C"/>
    <w:rsid w:val="000C75E7"/>
    <w:rsid w:val="000D0F11"/>
    <w:rsid w:val="000D1721"/>
    <w:rsid w:val="000D2255"/>
    <w:rsid w:val="000D7627"/>
    <w:rsid w:val="000E1712"/>
    <w:rsid w:val="000E171C"/>
    <w:rsid w:val="000E41DA"/>
    <w:rsid w:val="000F3CEE"/>
    <w:rsid w:val="0010708B"/>
    <w:rsid w:val="00114D7A"/>
    <w:rsid w:val="00115993"/>
    <w:rsid w:val="00120D3E"/>
    <w:rsid w:val="0012332A"/>
    <w:rsid w:val="00123CFE"/>
    <w:rsid w:val="0012413B"/>
    <w:rsid w:val="00127576"/>
    <w:rsid w:val="00127BCC"/>
    <w:rsid w:val="00130E7F"/>
    <w:rsid w:val="00130EFD"/>
    <w:rsid w:val="00141820"/>
    <w:rsid w:val="0014377B"/>
    <w:rsid w:val="0014610F"/>
    <w:rsid w:val="00147954"/>
    <w:rsid w:val="00154DFF"/>
    <w:rsid w:val="00157E2D"/>
    <w:rsid w:val="00160947"/>
    <w:rsid w:val="0016162A"/>
    <w:rsid w:val="00166C70"/>
    <w:rsid w:val="00171669"/>
    <w:rsid w:val="00171F71"/>
    <w:rsid w:val="00176C09"/>
    <w:rsid w:val="00183CAB"/>
    <w:rsid w:val="00183FD8"/>
    <w:rsid w:val="001854DC"/>
    <w:rsid w:val="001874C5"/>
    <w:rsid w:val="0019274C"/>
    <w:rsid w:val="001944A0"/>
    <w:rsid w:val="00197C54"/>
    <w:rsid w:val="001A0294"/>
    <w:rsid w:val="001A347E"/>
    <w:rsid w:val="001A7B13"/>
    <w:rsid w:val="001A7F5D"/>
    <w:rsid w:val="001C23AF"/>
    <w:rsid w:val="001C4B3B"/>
    <w:rsid w:val="001C59F2"/>
    <w:rsid w:val="001C6688"/>
    <w:rsid w:val="001C7CD8"/>
    <w:rsid w:val="001D198D"/>
    <w:rsid w:val="001D221F"/>
    <w:rsid w:val="001D477E"/>
    <w:rsid w:val="001F05A2"/>
    <w:rsid w:val="001F0C9A"/>
    <w:rsid w:val="001F1130"/>
    <w:rsid w:val="002058BC"/>
    <w:rsid w:val="0020631B"/>
    <w:rsid w:val="0020666D"/>
    <w:rsid w:val="002104E4"/>
    <w:rsid w:val="00210653"/>
    <w:rsid w:val="00210C6B"/>
    <w:rsid w:val="00213B1D"/>
    <w:rsid w:val="00215AFF"/>
    <w:rsid w:val="002179AE"/>
    <w:rsid w:val="00217F27"/>
    <w:rsid w:val="0022351B"/>
    <w:rsid w:val="00227339"/>
    <w:rsid w:val="002319FE"/>
    <w:rsid w:val="00232454"/>
    <w:rsid w:val="00240A98"/>
    <w:rsid w:val="0024226D"/>
    <w:rsid w:val="0024590C"/>
    <w:rsid w:val="00250A7D"/>
    <w:rsid w:val="0025256B"/>
    <w:rsid w:val="002525EA"/>
    <w:rsid w:val="00253AA4"/>
    <w:rsid w:val="00260662"/>
    <w:rsid w:val="002616B5"/>
    <w:rsid w:val="002619D1"/>
    <w:rsid w:val="002675E7"/>
    <w:rsid w:val="0027044A"/>
    <w:rsid w:val="00273860"/>
    <w:rsid w:val="00282037"/>
    <w:rsid w:val="00286B84"/>
    <w:rsid w:val="0028741C"/>
    <w:rsid w:val="002A193E"/>
    <w:rsid w:val="002B12BE"/>
    <w:rsid w:val="002B558D"/>
    <w:rsid w:val="002C477D"/>
    <w:rsid w:val="002C747F"/>
    <w:rsid w:val="002D0499"/>
    <w:rsid w:val="002D06C1"/>
    <w:rsid w:val="002D3540"/>
    <w:rsid w:val="002D5FEE"/>
    <w:rsid w:val="002D6F41"/>
    <w:rsid w:val="002E2105"/>
    <w:rsid w:val="002E233E"/>
    <w:rsid w:val="002E3439"/>
    <w:rsid w:val="002E4A51"/>
    <w:rsid w:val="002E60D7"/>
    <w:rsid w:val="002F3175"/>
    <w:rsid w:val="002F54A3"/>
    <w:rsid w:val="00300E69"/>
    <w:rsid w:val="0030290A"/>
    <w:rsid w:val="00303747"/>
    <w:rsid w:val="003054D4"/>
    <w:rsid w:val="00311678"/>
    <w:rsid w:val="0031369C"/>
    <w:rsid w:val="00315F4B"/>
    <w:rsid w:val="00320A9F"/>
    <w:rsid w:val="00321FB2"/>
    <w:rsid w:val="003220CF"/>
    <w:rsid w:val="00324C7F"/>
    <w:rsid w:val="0033085C"/>
    <w:rsid w:val="00337F1E"/>
    <w:rsid w:val="00340A42"/>
    <w:rsid w:val="00341641"/>
    <w:rsid w:val="00341E89"/>
    <w:rsid w:val="003433D6"/>
    <w:rsid w:val="00344060"/>
    <w:rsid w:val="00344AAA"/>
    <w:rsid w:val="003469CC"/>
    <w:rsid w:val="00347A7E"/>
    <w:rsid w:val="003507F4"/>
    <w:rsid w:val="0035175E"/>
    <w:rsid w:val="00355C11"/>
    <w:rsid w:val="0035671C"/>
    <w:rsid w:val="003573E4"/>
    <w:rsid w:val="00360B65"/>
    <w:rsid w:val="00361E83"/>
    <w:rsid w:val="0036702E"/>
    <w:rsid w:val="00367E33"/>
    <w:rsid w:val="00367F09"/>
    <w:rsid w:val="003738E0"/>
    <w:rsid w:val="00375A4A"/>
    <w:rsid w:val="003811C7"/>
    <w:rsid w:val="003819A2"/>
    <w:rsid w:val="003948EA"/>
    <w:rsid w:val="003A0E41"/>
    <w:rsid w:val="003A2C07"/>
    <w:rsid w:val="003A4C07"/>
    <w:rsid w:val="003B0375"/>
    <w:rsid w:val="003B56DF"/>
    <w:rsid w:val="003C2675"/>
    <w:rsid w:val="003C3F9B"/>
    <w:rsid w:val="003C4B31"/>
    <w:rsid w:val="003C629E"/>
    <w:rsid w:val="003D0D34"/>
    <w:rsid w:val="003D1A57"/>
    <w:rsid w:val="003D4E95"/>
    <w:rsid w:val="003D7D6A"/>
    <w:rsid w:val="003E134B"/>
    <w:rsid w:val="003E4EE3"/>
    <w:rsid w:val="003F1701"/>
    <w:rsid w:val="003F1E46"/>
    <w:rsid w:val="003F771F"/>
    <w:rsid w:val="004100A9"/>
    <w:rsid w:val="00411071"/>
    <w:rsid w:val="004246C1"/>
    <w:rsid w:val="004262FA"/>
    <w:rsid w:val="0043016B"/>
    <w:rsid w:val="00430760"/>
    <w:rsid w:val="0043214A"/>
    <w:rsid w:val="00432E24"/>
    <w:rsid w:val="0044038F"/>
    <w:rsid w:val="00440401"/>
    <w:rsid w:val="0045075A"/>
    <w:rsid w:val="00454DC3"/>
    <w:rsid w:val="00460FDB"/>
    <w:rsid w:val="00463379"/>
    <w:rsid w:val="00467DEB"/>
    <w:rsid w:val="00471E1F"/>
    <w:rsid w:val="00474C84"/>
    <w:rsid w:val="0047621C"/>
    <w:rsid w:val="00477DDB"/>
    <w:rsid w:val="004804AA"/>
    <w:rsid w:val="004850B2"/>
    <w:rsid w:val="004929F2"/>
    <w:rsid w:val="004946D3"/>
    <w:rsid w:val="004A3040"/>
    <w:rsid w:val="004A51F9"/>
    <w:rsid w:val="004A6DCB"/>
    <w:rsid w:val="004B154E"/>
    <w:rsid w:val="004B15C0"/>
    <w:rsid w:val="004B30C4"/>
    <w:rsid w:val="004B402D"/>
    <w:rsid w:val="004C6D9F"/>
    <w:rsid w:val="004C7359"/>
    <w:rsid w:val="004C7561"/>
    <w:rsid w:val="004D3A01"/>
    <w:rsid w:val="004F48BC"/>
    <w:rsid w:val="004F57A2"/>
    <w:rsid w:val="005139EE"/>
    <w:rsid w:val="00516396"/>
    <w:rsid w:val="00525385"/>
    <w:rsid w:val="00526D97"/>
    <w:rsid w:val="00537A26"/>
    <w:rsid w:val="00537C75"/>
    <w:rsid w:val="00545AFE"/>
    <w:rsid w:val="00553C3F"/>
    <w:rsid w:val="00555513"/>
    <w:rsid w:val="005579FD"/>
    <w:rsid w:val="00557C78"/>
    <w:rsid w:val="0056212A"/>
    <w:rsid w:val="005740B5"/>
    <w:rsid w:val="005740EF"/>
    <w:rsid w:val="00574484"/>
    <w:rsid w:val="00576901"/>
    <w:rsid w:val="00585B16"/>
    <w:rsid w:val="0058715A"/>
    <w:rsid w:val="005A0D97"/>
    <w:rsid w:val="005A4EB6"/>
    <w:rsid w:val="005B372A"/>
    <w:rsid w:val="005B639C"/>
    <w:rsid w:val="005C03B4"/>
    <w:rsid w:val="005C6AF7"/>
    <w:rsid w:val="005D17FE"/>
    <w:rsid w:val="005D2671"/>
    <w:rsid w:val="005D3EE5"/>
    <w:rsid w:val="005D43AC"/>
    <w:rsid w:val="005E2C6F"/>
    <w:rsid w:val="005E3E2B"/>
    <w:rsid w:val="005E716B"/>
    <w:rsid w:val="005F0FAA"/>
    <w:rsid w:val="005F31DD"/>
    <w:rsid w:val="005F3C6A"/>
    <w:rsid w:val="005F56D5"/>
    <w:rsid w:val="00600428"/>
    <w:rsid w:val="006005BD"/>
    <w:rsid w:val="00600F50"/>
    <w:rsid w:val="00601798"/>
    <w:rsid w:val="00601842"/>
    <w:rsid w:val="00603D47"/>
    <w:rsid w:val="006047B5"/>
    <w:rsid w:val="0061127D"/>
    <w:rsid w:val="0061400A"/>
    <w:rsid w:val="00625932"/>
    <w:rsid w:val="006316D2"/>
    <w:rsid w:val="0063452C"/>
    <w:rsid w:val="00641265"/>
    <w:rsid w:val="0064193F"/>
    <w:rsid w:val="006422E1"/>
    <w:rsid w:val="006454F1"/>
    <w:rsid w:val="00646A83"/>
    <w:rsid w:val="00647370"/>
    <w:rsid w:val="00651C1B"/>
    <w:rsid w:val="0065442D"/>
    <w:rsid w:val="00657B76"/>
    <w:rsid w:val="00660F28"/>
    <w:rsid w:val="00663C34"/>
    <w:rsid w:val="00667C3F"/>
    <w:rsid w:val="00675395"/>
    <w:rsid w:val="006817D9"/>
    <w:rsid w:val="00681D48"/>
    <w:rsid w:val="00694DBC"/>
    <w:rsid w:val="00697619"/>
    <w:rsid w:val="006A0D52"/>
    <w:rsid w:val="006A3251"/>
    <w:rsid w:val="006B7CAA"/>
    <w:rsid w:val="006B7EC9"/>
    <w:rsid w:val="006B7F9C"/>
    <w:rsid w:val="006C17D5"/>
    <w:rsid w:val="006C188E"/>
    <w:rsid w:val="006C2271"/>
    <w:rsid w:val="006C628E"/>
    <w:rsid w:val="006C7FE4"/>
    <w:rsid w:val="006D50E8"/>
    <w:rsid w:val="006D7920"/>
    <w:rsid w:val="006E2370"/>
    <w:rsid w:val="006E2884"/>
    <w:rsid w:val="006E427F"/>
    <w:rsid w:val="006E750B"/>
    <w:rsid w:val="006F2910"/>
    <w:rsid w:val="006F36BC"/>
    <w:rsid w:val="006F38C2"/>
    <w:rsid w:val="00700E0A"/>
    <w:rsid w:val="007315D1"/>
    <w:rsid w:val="007324CE"/>
    <w:rsid w:val="00732A60"/>
    <w:rsid w:val="0073358A"/>
    <w:rsid w:val="007364F0"/>
    <w:rsid w:val="00736C2A"/>
    <w:rsid w:val="007418F1"/>
    <w:rsid w:val="007420A5"/>
    <w:rsid w:val="007505FF"/>
    <w:rsid w:val="00753EE7"/>
    <w:rsid w:val="00756B5E"/>
    <w:rsid w:val="00757298"/>
    <w:rsid w:val="00760080"/>
    <w:rsid w:val="007611EA"/>
    <w:rsid w:val="0076123C"/>
    <w:rsid w:val="007709B3"/>
    <w:rsid w:val="0077130F"/>
    <w:rsid w:val="007720EC"/>
    <w:rsid w:val="007767F5"/>
    <w:rsid w:val="00777D8F"/>
    <w:rsid w:val="0078621D"/>
    <w:rsid w:val="00790D66"/>
    <w:rsid w:val="007938B3"/>
    <w:rsid w:val="0079760F"/>
    <w:rsid w:val="007A1E2C"/>
    <w:rsid w:val="007A67DD"/>
    <w:rsid w:val="007A69AE"/>
    <w:rsid w:val="007B26D9"/>
    <w:rsid w:val="007B2FA6"/>
    <w:rsid w:val="007B6F31"/>
    <w:rsid w:val="007C2F63"/>
    <w:rsid w:val="007C3C3D"/>
    <w:rsid w:val="007C490E"/>
    <w:rsid w:val="007C6EC6"/>
    <w:rsid w:val="007D4AA6"/>
    <w:rsid w:val="007D4FB1"/>
    <w:rsid w:val="007D78CA"/>
    <w:rsid w:val="007E1DAD"/>
    <w:rsid w:val="007E25A3"/>
    <w:rsid w:val="007E318F"/>
    <w:rsid w:val="007E4691"/>
    <w:rsid w:val="007E627C"/>
    <w:rsid w:val="007E717D"/>
    <w:rsid w:val="007F0119"/>
    <w:rsid w:val="007F0FCB"/>
    <w:rsid w:val="007F6142"/>
    <w:rsid w:val="007F7628"/>
    <w:rsid w:val="00801F3A"/>
    <w:rsid w:val="00806A44"/>
    <w:rsid w:val="00816439"/>
    <w:rsid w:val="008228E7"/>
    <w:rsid w:val="00823333"/>
    <w:rsid w:val="0082745D"/>
    <w:rsid w:val="008330E8"/>
    <w:rsid w:val="008348B0"/>
    <w:rsid w:val="0083683D"/>
    <w:rsid w:val="00837A0E"/>
    <w:rsid w:val="00841BE5"/>
    <w:rsid w:val="00843060"/>
    <w:rsid w:val="008457C6"/>
    <w:rsid w:val="00846695"/>
    <w:rsid w:val="008561F0"/>
    <w:rsid w:val="008575E2"/>
    <w:rsid w:val="00861DBB"/>
    <w:rsid w:val="00862F24"/>
    <w:rsid w:val="008645A7"/>
    <w:rsid w:val="00864FFE"/>
    <w:rsid w:val="008665EF"/>
    <w:rsid w:val="00870859"/>
    <w:rsid w:val="008901C3"/>
    <w:rsid w:val="008902E2"/>
    <w:rsid w:val="0089162F"/>
    <w:rsid w:val="00894A3F"/>
    <w:rsid w:val="008A2564"/>
    <w:rsid w:val="008A315A"/>
    <w:rsid w:val="008A4DAF"/>
    <w:rsid w:val="008A4FAE"/>
    <w:rsid w:val="008A7F8F"/>
    <w:rsid w:val="008B15F0"/>
    <w:rsid w:val="008B374C"/>
    <w:rsid w:val="008C3315"/>
    <w:rsid w:val="008C4119"/>
    <w:rsid w:val="008C4965"/>
    <w:rsid w:val="008C4DC4"/>
    <w:rsid w:val="008D0745"/>
    <w:rsid w:val="008D0E9B"/>
    <w:rsid w:val="008E14DB"/>
    <w:rsid w:val="008E5FBC"/>
    <w:rsid w:val="008F565F"/>
    <w:rsid w:val="00900386"/>
    <w:rsid w:val="00900BFC"/>
    <w:rsid w:val="0090346C"/>
    <w:rsid w:val="00911CE0"/>
    <w:rsid w:val="009261D5"/>
    <w:rsid w:val="00926A62"/>
    <w:rsid w:val="00926BD7"/>
    <w:rsid w:val="00927619"/>
    <w:rsid w:val="00933390"/>
    <w:rsid w:val="00937BC6"/>
    <w:rsid w:val="00940341"/>
    <w:rsid w:val="00941516"/>
    <w:rsid w:val="009424C1"/>
    <w:rsid w:val="0094294B"/>
    <w:rsid w:val="00942FA8"/>
    <w:rsid w:val="00943C5F"/>
    <w:rsid w:val="00944D52"/>
    <w:rsid w:val="00945661"/>
    <w:rsid w:val="00945C07"/>
    <w:rsid w:val="0095175F"/>
    <w:rsid w:val="0095190D"/>
    <w:rsid w:val="009519EA"/>
    <w:rsid w:val="009543EA"/>
    <w:rsid w:val="0095496B"/>
    <w:rsid w:val="00961F86"/>
    <w:rsid w:val="00963A66"/>
    <w:rsid w:val="00973D8C"/>
    <w:rsid w:val="009863EA"/>
    <w:rsid w:val="00986D2B"/>
    <w:rsid w:val="00990AE8"/>
    <w:rsid w:val="009910C3"/>
    <w:rsid w:val="009925F2"/>
    <w:rsid w:val="00992B3A"/>
    <w:rsid w:val="009A1D65"/>
    <w:rsid w:val="009A230D"/>
    <w:rsid w:val="009A2438"/>
    <w:rsid w:val="009A33C8"/>
    <w:rsid w:val="009A5952"/>
    <w:rsid w:val="009B21A2"/>
    <w:rsid w:val="009B3267"/>
    <w:rsid w:val="009B476D"/>
    <w:rsid w:val="009C7581"/>
    <w:rsid w:val="009D0893"/>
    <w:rsid w:val="009D2116"/>
    <w:rsid w:val="009D2D23"/>
    <w:rsid w:val="009D3B11"/>
    <w:rsid w:val="009D60A4"/>
    <w:rsid w:val="009E0363"/>
    <w:rsid w:val="009E5E9E"/>
    <w:rsid w:val="009F1E13"/>
    <w:rsid w:val="009F5B79"/>
    <w:rsid w:val="009F72B0"/>
    <w:rsid w:val="00A00783"/>
    <w:rsid w:val="00A0357B"/>
    <w:rsid w:val="00A05E5A"/>
    <w:rsid w:val="00A07C4B"/>
    <w:rsid w:val="00A10879"/>
    <w:rsid w:val="00A10C0E"/>
    <w:rsid w:val="00A1159C"/>
    <w:rsid w:val="00A14277"/>
    <w:rsid w:val="00A165C4"/>
    <w:rsid w:val="00A17C39"/>
    <w:rsid w:val="00A25938"/>
    <w:rsid w:val="00A271A2"/>
    <w:rsid w:val="00A320E8"/>
    <w:rsid w:val="00A3655E"/>
    <w:rsid w:val="00A36978"/>
    <w:rsid w:val="00A42E75"/>
    <w:rsid w:val="00A460EF"/>
    <w:rsid w:val="00A5153C"/>
    <w:rsid w:val="00A54C4D"/>
    <w:rsid w:val="00A62619"/>
    <w:rsid w:val="00A70B1F"/>
    <w:rsid w:val="00A70C05"/>
    <w:rsid w:val="00A76CB7"/>
    <w:rsid w:val="00A82BE0"/>
    <w:rsid w:val="00A86D94"/>
    <w:rsid w:val="00A90A05"/>
    <w:rsid w:val="00A90CAA"/>
    <w:rsid w:val="00A96BE6"/>
    <w:rsid w:val="00A97264"/>
    <w:rsid w:val="00AA13D4"/>
    <w:rsid w:val="00AC29CC"/>
    <w:rsid w:val="00AD01EC"/>
    <w:rsid w:val="00AD0766"/>
    <w:rsid w:val="00AD7071"/>
    <w:rsid w:val="00AD7D0B"/>
    <w:rsid w:val="00AE0A06"/>
    <w:rsid w:val="00AE0B5A"/>
    <w:rsid w:val="00AE6040"/>
    <w:rsid w:val="00AE7998"/>
    <w:rsid w:val="00AF0ACB"/>
    <w:rsid w:val="00AF3D02"/>
    <w:rsid w:val="00B00F7F"/>
    <w:rsid w:val="00B051DA"/>
    <w:rsid w:val="00B071D5"/>
    <w:rsid w:val="00B1403A"/>
    <w:rsid w:val="00B144D4"/>
    <w:rsid w:val="00B15759"/>
    <w:rsid w:val="00B202E1"/>
    <w:rsid w:val="00B268DC"/>
    <w:rsid w:val="00B304D5"/>
    <w:rsid w:val="00B43228"/>
    <w:rsid w:val="00B439F9"/>
    <w:rsid w:val="00B45DCD"/>
    <w:rsid w:val="00B46767"/>
    <w:rsid w:val="00B46F06"/>
    <w:rsid w:val="00B47C4A"/>
    <w:rsid w:val="00B5245C"/>
    <w:rsid w:val="00B530AE"/>
    <w:rsid w:val="00B53870"/>
    <w:rsid w:val="00B56154"/>
    <w:rsid w:val="00B7516C"/>
    <w:rsid w:val="00B754EC"/>
    <w:rsid w:val="00B7774B"/>
    <w:rsid w:val="00B9137F"/>
    <w:rsid w:val="00B937BA"/>
    <w:rsid w:val="00BA0320"/>
    <w:rsid w:val="00BA3E22"/>
    <w:rsid w:val="00BA5C69"/>
    <w:rsid w:val="00BB25EB"/>
    <w:rsid w:val="00BC7A4A"/>
    <w:rsid w:val="00BD0CC0"/>
    <w:rsid w:val="00BD0E25"/>
    <w:rsid w:val="00BD1147"/>
    <w:rsid w:val="00BD1A78"/>
    <w:rsid w:val="00BD594B"/>
    <w:rsid w:val="00BD64AD"/>
    <w:rsid w:val="00BE1827"/>
    <w:rsid w:val="00BE38D5"/>
    <w:rsid w:val="00BE4882"/>
    <w:rsid w:val="00C0346A"/>
    <w:rsid w:val="00C047A0"/>
    <w:rsid w:val="00C0516F"/>
    <w:rsid w:val="00C07F31"/>
    <w:rsid w:val="00C12B4B"/>
    <w:rsid w:val="00C13075"/>
    <w:rsid w:val="00C13863"/>
    <w:rsid w:val="00C173F3"/>
    <w:rsid w:val="00C22BDD"/>
    <w:rsid w:val="00C25225"/>
    <w:rsid w:val="00C26473"/>
    <w:rsid w:val="00C26512"/>
    <w:rsid w:val="00C32DE7"/>
    <w:rsid w:val="00C34069"/>
    <w:rsid w:val="00C36E89"/>
    <w:rsid w:val="00C3789C"/>
    <w:rsid w:val="00C409BA"/>
    <w:rsid w:val="00C42B22"/>
    <w:rsid w:val="00C45507"/>
    <w:rsid w:val="00C46DF9"/>
    <w:rsid w:val="00C47C19"/>
    <w:rsid w:val="00C501C5"/>
    <w:rsid w:val="00C63BA1"/>
    <w:rsid w:val="00C64FCF"/>
    <w:rsid w:val="00C6529E"/>
    <w:rsid w:val="00C760FD"/>
    <w:rsid w:val="00C768AF"/>
    <w:rsid w:val="00C809BE"/>
    <w:rsid w:val="00C87AD8"/>
    <w:rsid w:val="00CA3D91"/>
    <w:rsid w:val="00CB5DB9"/>
    <w:rsid w:val="00CC0FEC"/>
    <w:rsid w:val="00CC59D6"/>
    <w:rsid w:val="00CC6E42"/>
    <w:rsid w:val="00CC7940"/>
    <w:rsid w:val="00CC799F"/>
    <w:rsid w:val="00CD1F61"/>
    <w:rsid w:val="00CD53AB"/>
    <w:rsid w:val="00CD783B"/>
    <w:rsid w:val="00CE3A26"/>
    <w:rsid w:val="00CF047E"/>
    <w:rsid w:val="00D011AD"/>
    <w:rsid w:val="00D04B94"/>
    <w:rsid w:val="00D06ECC"/>
    <w:rsid w:val="00D1116E"/>
    <w:rsid w:val="00D11690"/>
    <w:rsid w:val="00D12AD3"/>
    <w:rsid w:val="00D15276"/>
    <w:rsid w:val="00D22969"/>
    <w:rsid w:val="00D25744"/>
    <w:rsid w:val="00D25A42"/>
    <w:rsid w:val="00D27004"/>
    <w:rsid w:val="00D31A09"/>
    <w:rsid w:val="00D322D2"/>
    <w:rsid w:val="00D329C1"/>
    <w:rsid w:val="00D3374B"/>
    <w:rsid w:val="00D37532"/>
    <w:rsid w:val="00D37C99"/>
    <w:rsid w:val="00D423DB"/>
    <w:rsid w:val="00D43412"/>
    <w:rsid w:val="00D4705A"/>
    <w:rsid w:val="00D47756"/>
    <w:rsid w:val="00D50E51"/>
    <w:rsid w:val="00D54ABC"/>
    <w:rsid w:val="00D5731D"/>
    <w:rsid w:val="00D57E21"/>
    <w:rsid w:val="00D61BF2"/>
    <w:rsid w:val="00D64BB5"/>
    <w:rsid w:val="00D670A5"/>
    <w:rsid w:val="00D677F5"/>
    <w:rsid w:val="00D7365B"/>
    <w:rsid w:val="00D74432"/>
    <w:rsid w:val="00D83090"/>
    <w:rsid w:val="00D848B7"/>
    <w:rsid w:val="00D866FC"/>
    <w:rsid w:val="00D873E3"/>
    <w:rsid w:val="00D9371F"/>
    <w:rsid w:val="00D96164"/>
    <w:rsid w:val="00D97DE2"/>
    <w:rsid w:val="00DA14E4"/>
    <w:rsid w:val="00DA154A"/>
    <w:rsid w:val="00DA278D"/>
    <w:rsid w:val="00DA5CA8"/>
    <w:rsid w:val="00DB4D89"/>
    <w:rsid w:val="00DB5BDB"/>
    <w:rsid w:val="00DB6BAE"/>
    <w:rsid w:val="00DB72E6"/>
    <w:rsid w:val="00DC3DE5"/>
    <w:rsid w:val="00DC4DB8"/>
    <w:rsid w:val="00DC7D3F"/>
    <w:rsid w:val="00DD053C"/>
    <w:rsid w:val="00DD3E31"/>
    <w:rsid w:val="00DE0027"/>
    <w:rsid w:val="00DE1D7D"/>
    <w:rsid w:val="00DF68D4"/>
    <w:rsid w:val="00E00E9E"/>
    <w:rsid w:val="00E04399"/>
    <w:rsid w:val="00E20DDF"/>
    <w:rsid w:val="00E21E43"/>
    <w:rsid w:val="00E37A94"/>
    <w:rsid w:val="00E41B84"/>
    <w:rsid w:val="00E4307E"/>
    <w:rsid w:val="00E61589"/>
    <w:rsid w:val="00E666D4"/>
    <w:rsid w:val="00E705BE"/>
    <w:rsid w:val="00E72067"/>
    <w:rsid w:val="00E728DF"/>
    <w:rsid w:val="00E76119"/>
    <w:rsid w:val="00E762A1"/>
    <w:rsid w:val="00E77595"/>
    <w:rsid w:val="00E77D4B"/>
    <w:rsid w:val="00E80652"/>
    <w:rsid w:val="00E86EEA"/>
    <w:rsid w:val="00E91C5C"/>
    <w:rsid w:val="00E92A22"/>
    <w:rsid w:val="00EA08CB"/>
    <w:rsid w:val="00EA1692"/>
    <w:rsid w:val="00EA2E9A"/>
    <w:rsid w:val="00EB0EFC"/>
    <w:rsid w:val="00EB1F14"/>
    <w:rsid w:val="00EB3FCE"/>
    <w:rsid w:val="00EC0C01"/>
    <w:rsid w:val="00EC39E3"/>
    <w:rsid w:val="00EC5E79"/>
    <w:rsid w:val="00ED3204"/>
    <w:rsid w:val="00ED65EB"/>
    <w:rsid w:val="00EE0E75"/>
    <w:rsid w:val="00EE1CDA"/>
    <w:rsid w:val="00EE204C"/>
    <w:rsid w:val="00EE450B"/>
    <w:rsid w:val="00EF11CD"/>
    <w:rsid w:val="00EF6839"/>
    <w:rsid w:val="00F07812"/>
    <w:rsid w:val="00F3067F"/>
    <w:rsid w:val="00F476EE"/>
    <w:rsid w:val="00F503CE"/>
    <w:rsid w:val="00F5100F"/>
    <w:rsid w:val="00F540D2"/>
    <w:rsid w:val="00F54428"/>
    <w:rsid w:val="00F62AEE"/>
    <w:rsid w:val="00F66F78"/>
    <w:rsid w:val="00F70F6B"/>
    <w:rsid w:val="00F7227E"/>
    <w:rsid w:val="00F74BC7"/>
    <w:rsid w:val="00F76203"/>
    <w:rsid w:val="00F8097C"/>
    <w:rsid w:val="00F816EA"/>
    <w:rsid w:val="00F82572"/>
    <w:rsid w:val="00F82ABE"/>
    <w:rsid w:val="00F85FDD"/>
    <w:rsid w:val="00F924EC"/>
    <w:rsid w:val="00FA0AB5"/>
    <w:rsid w:val="00FA5309"/>
    <w:rsid w:val="00FB29ED"/>
    <w:rsid w:val="00FB4D1C"/>
    <w:rsid w:val="00FB6F96"/>
    <w:rsid w:val="00FC7592"/>
    <w:rsid w:val="00FD0B3F"/>
    <w:rsid w:val="00FD3D4C"/>
    <w:rsid w:val="00FD5BAA"/>
    <w:rsid w:val="00FD5E3E"/>
    <w:rsid w:val="00FD723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3333"/>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C3789C"/>
    <w:pPr>
      <w:keepNext/>
      <w:keepLines/>
      <w:spacing w:before="480" w:line="260" w:lineRule="exact"/>
      <w:outlineLvl w:val="0"/>
    </w:pPr>
    <w:rPr>
      <w:rFonts w:asciiTheme="majorHAnsi" w:eastAsiaTheme="majorEastAsia" w:hAnsiTheme="majorHAnsi" w:cstheme="majorBidi"/>
      <w:b/>
      <w:bCs/>
      <w:color w:val="365F91" w:themeColor="accent1" w:themeShade="BF"/>
      <w:sz w:val="28"/>
      <w:szCs w:val="28"/>
      <w:lang w:eastAsia="en-US"/>
    </w:rPr>
  </w:style>
  <w:style w:type="paragraph" w:styleId="Titre2">
    <w:name w:val="heading 2"/>
    <w:basedOn w:val="Normal"/>
    <w:next w:val="Normal"/>
    <w:link w:val="Titre2Car"/>
    <w:unhideWhenUsed/>
    <w:qFormat/>
    <w:rsid w:val="00C3789C"/>
    <w:pPr>
      <w:keepNext/>
      <w:keepLines/>
      <w:spacing w:before="200" w:line="260" w:lineRule="exact"/>
      <w:outlineLvl w:val="1"/>
    </w:pPr>
    <w:rPr>
      <w:rFonts w:asciiTheme="majorHAnsi" w:eastAsiaTheme="majorEastAsia" w:hAnsiTheme="majorHAnsi" w:cstheme="majorBidi"/>
      <w:b/>
      <w:bCs/>
      <w:color w:val="4F81BD" w:themeColor="accent1"/>
      <w:sz w:val="26"/>
      <w:szCs w:val="26"/>
      <w:lang w:eastAsia="en-US"/>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paragraph" w:styleId="Titre4">
    <w:name w:val="heading 4"/>
    <w:basedOn w:val="Normal"/>
    <w:next w:val="Normal"/>
    <w:link w:val="Titre4Car"/>
    <w:uiPriority w:val="9"/>
    <w:unhideWhenUsed/>
    <w:qFormat/>
    <w:rsid w:val="0095190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rsid w:val="007F0FCB"/>
    <w:pPr>
      <w:spacing w:after="0" w:line="240" w:lineRule="auto"/>
    </w:pPr>
    <w:rPr>
      <w:rFonts w:eastAsiaTheme="minorEastAsia"/>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823333"/>
    <w:pPr>
      <w:spacing w:before="120" w:after="60"/>
    </w:pPr>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823333"/>
    <w:rPr>
      <w:rFonts w:ascii="GuidePedagogique" w:hAnsi="GuidePedagogique"/>
      <w:b/>
      <w:bCs/>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 w:type="character" w:customStyle="1" w:styleId="Titre4Car">
    <w:name w:val="Titre 4 Car"/>
    <w:basedOn w:val="Policepardfaut"/>
    <w:link w:val="Titre4"/>
    <w:uiPriority w:val="9"/>
    <w:rsid w:val="0095190D"/>
    <w:rPr>
      <w:rFonts w:asciiTheme="majorHAnsi" w:eastAsiaTheme="majorEastAsia" w:hAnsiTheme="majorHAnsi" w:cstheme="majorBidi"/>
      <w:b/>
      <w:bCs/>
      <w:i/>
      <w:iCs/>
      <w:color w:val="4F81BD" w:themeColor="accent1"/>
    </w:rPr>
  </w:style>
  <w:style w:type="paragraph" w:styleId="Corpsdetexte">
    <w:name w:val="Body Text"/>
    <w:basedOn w:val="Normal"/>
    <w:link w:val="CorpsdetexteCar"/>
    <w:uiPriority w:val="99"/>
    <w:semiHidden/>
    <w:unhideWhenUsed/>
    <w:rsid w:val="0095190D"/>
    <w:pPr>
      <w:spacing w:after="120" w:line="276" w:lineRule="auto"/>
    </w:pPr>
    <w:rPr>
      <w:rFonts w:asciiTheme="minorHAnsi" w:eastAsiaTheme="minorHAnsi" w:hAnsiTheme="minorHAnsi" w:cstheme="minorBidi"/>
      <w:sz w:val="22"/>
      <w:szCs w:val="22"/>
      <w:lang w:eastAsia="en-US"/>
    </w:rPr>
  </w:style>
  <w:style w:type="character" w:customStyle="1" w:styleId="CorpsdetexteCar">
    <w:name w:val="Corps de texte Car"/>
    <w:basedOn w:val="Policepardfaut"/>
    <w:link w:val="Corpsdetexte"/>
    <w:uiPriority w:val="99"/>
    <w:semiHidden/>
    <w:rsid w:val="0095190D"/>
  </w:style>
  <w:style w:type="character" w:customStyle="1" w:styleId="Titre1Car">
    <w:name w:val="Titre 1 Car"/>
    <w:basedOn w:val="Policepardfaut"/>
    <w:link w:val="Titre1"/>
    <w:uiPriority w:val="9"/>
    <w:rsid w:val="00C3789C"/>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rsid w:val="00C3789C"/>
    <w:rPr>
      <w:rFonts w:asciiTheme="majorHAnsi" w:eastAsiaTheme="majorEastAsia" w:hAnsiTheme="majorHAnsi" w:cstheme="majorBidi"/>
      <w:b/>
      <w:bCs/>
      <w:color w:val="4F81BD" w:themeColor="accent1"/>
      <w:sz w:val="26"/>
      <w:szCs w:val="26"/>
    </w:rPr>
  </w:style>
  <w:style w:type="character" w:styleId="Lienhypertexte">
    <w:name w:val="Hyperlink"/>
    <w:basedOn w:val="Policepardfaut"/>
    <w:uiPriority w:val="99"/>
    <w:unhideWhenUsed/>
    <w:rsid w:val="00C3789C"/>
    <w:rPr>
      <w:color w:val="0000FF" w:themeColor="hyperlink"/>
      <w:u w:val="single"/>
    </w:rPr>
  </w:style>
  <w:style w:type="paragraph" w:customStyle="1" w:styleId="Tableaux">
    <w:name w:val="Tableaux"/>
    <w:basedOn w:val="Normal"/>
    <w:link w:val="TableauxCar"/>
    <w:uiPriority w:val="99"/>
    <w:rsid w:val="00C3789C"/>
    <w:pPr>
      <w:spacing w:before="60" w:after="60"/>
      <w:jc w:val="both"/>
    </w:pPr>
    <w:rPr>
      <w:rFonts w:ascii="Arial Narrow" w:hAnsi="Arial Narrow"/>
      <w:sz w:val="20"/>
      <w:szCs w:val="20"/>
    </w:rPr>
  </w:style>
  <w:style w:type="character" w:customStyle="1" w:styleId="TableauxCar">
    <w:name w:val="Tableaux Car"/>
    <w:basedOn w:val="Policepardfaut"/>
    <w:link w:val="Tableaux"/>
    <w:uiPriority w:val="99"/>
    <w:rsid w:val="00C3789C"/>
    <w:rPr>
      <w:rFonts w:ascii="Arial Narrow" w:eastAsia="Times New Roman" w:hAnsi="Arial Narrow" w:cs="Times New Roman"/>
      <w:sz w:val="20"/>
      <w:szCs w:val="20"/>
      <w:lang w:eastAsia="fr-FR"/>
    </w:rPr>
  </w:style>
  <w:style w:type="paragraph" w:styleId="NormalWeb">
    <w:name w:val="Normal (Web)"/>
    <w:basedOn w:val="Normal"/>
    <w:uiPriority w:val="99"/>
    <w:unhideWhenUsed/>
    <w:rsid w:val="00C3789C"/>
    <w:pPr>
      <w:spacing w:before="100" w:beforeAutospacing="1" w:after="100" w:afterAutospacing="1"/>
    </w:pPr>
  </w:style>
  <w:style w:type="character" w:styleId="lev">
    <w:name w:val="Strong"/>
    <w:basedOn w:val="Policepardfaut"/>
    <w:uiPriority w:val="22"/>
    <w:qFormat/>
    <w:rsid w:val="00C3789C"/>
    <w:rPr>
      <w:b/>
      <w:bCs/>
    </w:rPr>
  </w:style>
  <w:style w:type="paragraph" w:styleId="Sansinterligne">
    <w:name w:val="No Spacing"/>
    <w:uiPriority w:val="1"/>
    <w:qFormat/>
    <w:rsid w:val="00C3789C"/>
    <w:pPr>
      <w:spacing w:after="0" w:line="240" w:lineRule="auto"/>
    </w:pPr>
    <w:rPr>
      <w:rFonts w:ascii="Times New Roman" w:hAnsi="Times New Roman"/>
      <w:sz w:val="24"/>
    </w:rPr>
  </w:style>
  <w:style w:type="paragraph" w:customStyle="1" w:styleId="p3">
    <w:name w:val="p3"/>
    <w:basedOn w:val="Normal"/>
    <w:rsid w:val="00C3789C"/>
    <w:pPr>
      <w:spacing w:before="100" w:beforeAutospacing="1" w:after="100" w:afterAutospacing="1"/>
    </w:pPr>
  </w:style>
  <w:style w:type="character" w:customStyle="1" w:styleId="s1">
    <w:name w:val="s1"/>
    <w:basedOn w:val="Policepardfaut"/>
    <w:rsid w:val="00C3789C"/>
  </w:style>
  <w:style w:type="character" w:customStyle="1" w:styleId="texte12px">
    <w:name w:val="texte12px"/>
    <w:rsid w:val="00C3789C"/>
  </w:style>
  <w:style w:type="paragraph" w:customStyle="1" w:styleId="Pucesgras">
    <w:name w:val="Puces gras"/>
    <w:basedOn w:val="Normal"/>
    <w:rsid w:val="00C3789C"/>
    <w:pPr>
      <w:numPr>
        <w:numId w:val="3"/>
      </w:numPr>
      <w:tabs>
        <w:tab w:val="left" w:pos="360"/>
      </w:tabs>
      <w:spacing w:before="120" w:after="120"/>
      <w:jc w:val="both"/>
    </w:pPr>
    <w:rPr>
      <w:rFonts w:ascii="Arial Narrow" w:hAnsi="Arial Narrow"/>
      <w:b/>
      <w:sz w:val="22"/>
    </w:rPr>
  </w:style>
  <w:style w:type="paragraph" w:customStyle="1" w:styleId="Tableaucourant0">
    <w:name w:val="Tableau courant"/>
    <w:rsid w:val="00C3789C"/>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ableautetiere0">
    <w:name w:val="Tableau tetiere"/>
    <w:rsid w:val="00C3789C"/>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0"/>
      <w:sz w:val="16"/>
      <w:szCs w:val="16"/>
      <w:lang w:eastAsia="fr-FR"/>
    </w:rPr>
  </w:style>
  <w:style w:type="paragraph" w:customStyle="1" w:styleId="TEnumtiret">
    <w:name w:val="T_Enum_tiret"/>
    <w:rsid w:val="00C3789C"/>
    <w:pPr>
      <w:tabs>
        <w:tab w:val="left" w:pos="100"/>
      </w:tabs>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Tableautitre">
    <w:name w:val="Tableau_titre"/>
    <w:rsid w:val="00C3789C"/>
    <w:pPr>
      <w:suppressAutoHyphens/>
      <w:autoSpaceDE w:val="0"/>
      <w:autoSpaceDN w:val="0"/>
      <w:adjustRightInd w:val="0"/>
      <w:spacing w:before="160" w:after="0" w:line="200" w:lineRule="atLeast"/>
    </w:pPr>
    <w:rPr>
      <w:rFonts w:ascii="Guide Pedago NCond" w:eastAsia="Times New Roman" w:hAnsi="Guide Pedago NCond" w:cs="Guide Pedago NCond"/>
      <w:color w:val="000000"/>
      <w:w w:val="0"/>
      <w:sz w:val="18"/>
      <w:szCs w:val="18"/>
      <w:lang w:eastAsia="fr-FR"/>
    </w:rPr>
  </w:style>
  <w:style w:type="character" w:customStyle="1" w:styleId="Symbol">
    <w:name w:val="Symbol"/>
    <w:rsid w:val="00C3789C"/>
    <w:rPr>
      <w:rFonts w:ascii="Guide Pedago Symb" w:hAnsi="Guide Pedago Symb" w:cs="Guide Pedago Symb"/>
    </w:rPr>
  </w:style>
  <w:style w:type="paragraph" w:customStyle="1" w:styleId="Notetableau">
    <w:name w:val="Note (tableau)"/>
    <w:rsid w:val="00C3789C"/>
    <w:pPr>
      <w:widowControl w:val="0"/>
      <w:autoSpaceDE w:val="0"/>
      <w:autoSpaceDN w:val="0"/>
      <w:adjustRightInd w:val="0"/>
      <w:spacing w:after="0" w:line="160" w:lineRule="atLeast"/>
    </w:pPr>
    <w:rPr>
      <w:rFonts w:ascii="Guide Pedago NCond" w:eastAsia="Times New Roman" w:hAnsi="Guide Pedago NCond" w:cs="Guide Pedago NCond"/>
      <w:color w:val="000000"/>
      <w:w w:val="1"/>
      <w:sz w:val="14"/>
      <w:szCs w:val="14"/>
      <w:lang w:eastAsia="fr-FR"/>
    </w:rPr>
  </w:style>
  <w:style w:type="character" w:customStyle="1" w:styleId="Exp">
    <w:name w:val="Exp"/>
    <w:rsid w:val="00C3789C"/>
    <w:rPr>
      <w:vertAlign w:val="superscript"/>
    </w:rPr>
  </w:style>
  <w:style w:type="paragraph" w:customStyle="1" w:styleId="Tableautetieregauche">
    <w:name w:val="Tableau tetiere gauche"/>
    <w:rsid w:val="00C3789C"/>
    <w:pPr>
      <w:widowControl w:val="0"/>
      <w:suppressAutoHyphens/>
      <w:autoSpaceDE w:val="0"/>
      <w:autoSpaceDN w:val="0"/>
      <w:adjustRightInd w:val="0"/>
      <w:spacing w:after="0" w:line="180" w:lineRule="atLeast"/>
    </w:pPr>
    <w:rPr>
      <w:rFonts w:ascii="Guide Pedago NCond" w:eastAsia="Times New Roman" w:hAnsi="Guide Pedago NCond" w:cs="Guide Pedago NCond"/>
      <w:b/>
      <w:bCs/>
      <w:color w:val="000000"/>
      <w:w w:val="1"/>
      <w:sz w:val="16"/>
      <w:szCs w:val="16"/>
      <w:lang w:eastAsia="fr-FR"/>
    </w:rPr>
  </w:style>
  <w:style w:type="paragraph" w:customStyle="1" w:styleId="06Questionenonce0">
    <w:name w:val="06_Question enonce"/>
    <w:rsid w:val="00C3789C"/>
    <w:pPr>
      <w:keepNext/>
      <w:autoSpaceDE w:val="0"/>
      <w:autoSpaceDN w:val="0"/>
      <w:adjustRightInd w:val="0"/>
      <w:spacing w:before="120" w:after="0" w:line="260" w:lineRule="atLeast"/>
      <w:jc w:val="both"/>
    </w:pPr>
    <w:rPr>
      <w:rFonts w:ascii="Guide Pedago Times" w:eastAsia="Times New Roman" w:hAnsi="Guide Pedago Times" w:cs="Guide Pedago Times"/>
      <w:b/>
      <w:bCs/>
      <w:color w:val="000000"/>
      <w:w w:val="0"/>
      <w:lang w:eastAsia="fr-FR"/>
    </w:rPr>
  </w:style>
  <w:style w:type="character" w:customStyle="1" w:styleId="Ital">
    <w:name w:val="Ital"/>
    <w:rsid w:val="00C3789C"/>
    <w:rPr>
      <w:i/>
      <w:iCs/>
    </w:rPr>
  </w:style>
  <w:style w:type="paragraph" w:customStyle="1" w:styleId="Tableaucourantequation">
    <w:name w:val="Tableau courant equation"/>
    <w:rsid w:val="00C3789C"/>
    <w:pPr>
      <w:widowControl w:val="0"/>
      <w:autoSpaceDE w:val="0"/>
      <w:autoSpaceDN w:val="0"/>
      <w:adjustRightInd w:val="0"/>
      <w:spacing w:after="0" w:line="180" w:lineRule="atLeast"/>
      <w:jc w:val="both"/>
    </w:pPr>
    <w:rPr>
      <w:rFonts w:ascii="Guide Pedago NCond" w:eastAsia="Times New Roman" w:hAnsi="Guide Pedago NCond" w:cs="Guide Pedago NCond"/>
      <w:color w:val="000000"/>
      <w:w w:val="0"/>
      <w:sz w:val="16"/>
      <w:szCs w:val="16"/>
      <w:lang w:eastAsia="fr-FR"/>
    </w:rPr>
  </w:style>
  <w:style w:type="paragraph" w:customStyle="1" w:styleId="TTexteequation">
    <w:name w:val="T_Texte_equation"/>
    <w:rsid w:val="00C3789C"/>
    <w:pPr>
      <w:autoSpaceDE w:val="0"/>
      <w:autoSpaceDN w:val="0"/>
      <w:adjustRightInd w:val="0"/>
      <w:spacing w:after="0" w:line="260" w:lineRule="atLeast"/>
      <w:jc w:val="both"/>
    </w:pPr>
    <w:rPr>
      <w:rFonts w:ascii="Guide Pedago Times" w:eastAsia="Times New Roman" w:hAnsi="Guide Pedago Times" w:cs="Guide Pedago Times"/>
      <w:color w:val="000000"/>
      <w:w w:val="0"/>
      <w:lang w:eastAsia="fr-FR"/>
    </w:rPr>
  </w:style>
  <w:style w:type="paragraph" w:customStyle="1" w:styleId="Rduit">
    <w:name w:val="Réduit"/>
    <w:basedOn w:val="Normal"/>
    <w:uiPriority w:val="99"/>
    <w:rsid w:val="00C3789C"/>
    <w:pPr>
      <w:overflowPunct w:val="0"/>
      <w:autoSpaceDE w:val="0"/>
      <w:autoSpaceDN w:val="0"/>
      <w:adjustRightInd w:val="0"/>
      <w:jc w:val="both"/>
      <w:textAlignment w:val="baseline"/>
    </w:pPr>
    <w:rPr>
      <w:rFonts w:ascii="Arial" w:eastAsiaTheme="minorEastAsia" w:hAnsi="Arial" w:cs="Arial"/>
      <w:sz w:val="20"/>
      <w:szCs w:val="20"/>
    </w:rPr>
  </w:style>
  <w:style w:type="paragraph" w:customStyle="1" w:styleId="Paragraphedeliste1">
    <w:name w:val="Paragraphe de liste1"/>
    <w:basedOn w:val="Normal"/>
    <w:rsid w:val="009543EA"/>
    <w:pPr>
      <w:spacing w:after="200" w:line="276" w:lineRule="auto"/>
      <w:ind w:left="720"/>
    </w:pPr>
    <w:rPr>
      <w:rFonts w:ascii="Calibri" w:hAnsi="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0FCB"/>
    <w:pPr>
      <w:spacing w:after="0" w:line="240" w:lineRule="auto"/>
    </w:pPr>
    <w:rPr>
      <w:rFonts w:ascii="Times New Roman" w:eastAsia="Times New Roman" w:hAnsi="Times New Roman" w:cs="Times New Roman"/>
      <w:sz w:val="24"/>
      <w:szCs w:val="24"/>
      <w:lang w:eastAsia="fr-FR"/>
    </w:rPr>
  </w:style>
  <w:style w:type="paragraph" w:styleId="Titre3">
    <w:name w:val="heading 3"/>
    <w:basedOn w:val="Normal"/>
    <w:next w:val="Normal"/>
    <w:link w:val="Titre3Car"/>
    <w:uiPriority w:val="9"/>
    <w:unhideWhenUsed/>
    <w:qFormat/>
    <w:rsid w:val="007F0FCB"/>
    <w:pPr>
      <w:keepNext/>
      <w:keepLines/>
      <w:spacing w:before="200" w:line="260" w:lineRule="exact"/>
      <w:outlineLvl w:val="2"/>
    </w:pPr>
    <w:rPr>
      <w:rFonts w:asciiTheme="majorHAnsi" w:eastAsiaTheme="majorEastAsia" w:hAnsiTheme="majorHAnsi" w:cstheme="majorBidi"/>
      <w:b/>
      <w:bCs/>
      <w:color w:val="4F81BD" w:themeColor="accent1"/>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00Chaptitre">
    <w:name w:val="00_Chap_titre"/>
    <w:basedOn w:val="Normal"/>
    <w:link w:val="00ChaptitreCar"/>
    <w:uiPriority w:val="99"/>
    <w:rsid w:val="007F0FCB"/>
    <w:pPr>
      <w:keepNext/>
      <w:keepLines/>
      <w:pageBreakBefore/>
      <w:widowControl w:val="0"/>
      <w:suppressAutoHyphens/>
      <w:autoSpaceDE w:val="0"/>
      <w:autoSpaceDN w:val="0"/>
      <w:adjustRightInd w:val="0"/>
      <w:spacing w:after="397" w:line="560" w:lineRule="atLeast"/>
      <w:ind w:left="1417" w:hanging="1417"/>
      <w:textAlignment w:val="center"/>
    </w:pPr>
    <w:rPr>
      <w:rFonts w:ascii="GuidePedagoArial" w:hAnsi="GuidePedagoArial" w:cs="GuidePedagoArial"/>
      <w:color w:val="000000"/>
      <w:sz w:val="48"/>
      <w:szCs w:val="48"/>
    </w:rPr>
  </w:style>
  <w:style w:type="paragraph" w:customStyle="1" w:styleId="02Programmetitre">
    <w:name w:val="02_Programme_titre"/>
    <w:basedOn w:val="Normal"/>
    <w:link w:val="02ProgrammetitreCar"/>
    <w:uiPriority w:val="99"/>
    <w:rsid w:val="007F0FCB"/>
    <w:pPr>
      <w:keepNext/>
      <w:keepLines/>
      <w:widowControl w:val="0"/>
      <w:suppressAutoHyphens/>
      <w:autoSpaceDE w:val="0"/>
      <w:autoSpaceDN w:val="0"/>
      <w:adjustRightInd w:val="0"/>
      <w:spacing w:before="142" w:line="200" w:lineRule="atLeast"/>
      <w:textAlignment w:val="center"/>
    </w:pPr>
    <w:rPr>
      <w:rFonts w:ascii="GuidePedagoNCond" w:hAnsi="GuidePedagoNCond" w:cs="GuidePedagoNCond"/>
      <w:caps/>
      <w:color w:val="000000"/>
      <w:sz w:val="19"/>
      <w:szCs w:val="19"/>
    </w:rPr>
  </w:style>
  <w:style w:type="paragraph" w:customStyle="1" w:styleId="TTextecourant">
    <w:name w:val="T_Texte_courant"/>
    <w:basedOn w:val="Normal"/>
    <w:uiPriority w:val="99"/>
    <w:rsid w:val="007F0FCB"/>
    <w:pPr>
      <w:widowControl w:val="0"/>
      <w:autoSpaceDE w:val="0"/>
      <w:autoSpaceDN w:val="0"/>
      <w:adjustRightInd w:val="0"/>
      <w:spacing w:line="260" w:lineRule="atLeast"/>
      <w:jc w:val="both"/>
      <w:textAlignment w:val="center"/>
    </w:pPr>
    <w:rPr>
      <w:rFonts w:ascii="GuidePedagoTimes" w:hAnsi="GuidePedagoTimes" w:cs="GuidePedagoTimes"/>
      <w:color w:val="000000"/>
      <w:sz w:val="22"/>
      <w:szCs w:val="22"/>
    </w:rPr>
  </w:style>
  <w:style w:type="paragraph" w:customStyle="1" w:styleId="04Exercicestitre">
    <w:name w:val="04_Exercices_titre"/>
    <w:basedOn w:val="Normal"/>
    <w:next w:val="TTextecourant"/>
    <w:link w:val="04ExercicestitreCar"/>
    <w:uiPriority w:val="99"/>
    <w:rsid w:val="007F0FCB"/>
    <w:pPr>
      <w:keepNext/>
      <w:keepLines/>
      <w:widowControl w:val="0"/>
      <w:suppressAutoHyphens/>
      <w:autoSpaceDE w:val="0"/>
      <w:autoSpaceDN w:val="0"/>
      <w:adjustRightInd w:val="0"/>
      <w:spacing w:before="680" w:line="310" w:lineRule="atLeast"/>
      <w:textAlignment w:val="center"/>
    </w:pPr>
    <w:rPr>
      <w:rFonts w:ascii="GuidePedagoNCond-Bold" w:hAnsi="GuidePedagoNCond-Bold" w:cs="GuidePedagoNCond-Bold"/>
      <w:b/>
      <w:bCs/>
      <w:color w:val="000000"/>
      <w:sz w:val="27"/>
      <w:szCs w:val="27"/>
    </w:rPr>
  </w:style>
  <w:style w:type="paragraph" w:customStyle="1" w:styleId="05MissionTitre">
    <w:name w:val="05_Mission_Titre"/>
    <w:basedOn w:val="Normal"/>
    <w:link w:val="05MissionTitreCar"/>
    <w:uiPriority w:val="99"/>
    <w:rsid w:val="007F0FCB"/>
    <w:pPr>
      <w:keepNext/>
      <w:keepLines/>
      <w:widowControl w:val="0"/>
      <w:tabs>
        <w:tab w:val="left" w:pos="560"/>
      </w:tabs>
      <w:suppressAutoHyphens/>
      <w:autoSpaceDE w:val="0"/>
      <w:autoSpaceDN w:val="0"/>
      <w:adjustRightInd w:val="0"/>
      <w:spacing w:before="340" w:after="113" w:line="310" w:lineRule="atLeast"/>
      <w:ind w:left="567" w:hanging="567"/>
      <w:textAlignment w:val="center"/>
    </w:pPr>
    <w:rPr>
      <w:rFonts w:ascii="GuidePedagoNCond" w:hAnsi="GuidePedagoNCond" w:cs="GuidePedagoNCond"/>
      <w:color w:val="000000"/>
      <w:sz w:val="25"/>
      <w:szCs w:val="25"/>
    </w:rPr>
  </w:style>
  <w:style w:type="paragraph" w:customStyle="1" w:styleId="05ExerciceTitre">
    <w:name w:val="05_Exercice_Titre"/>
    <w:basedOn w:val="Normal"/>
    <w:uiPriority w:val="99"/>
    <w:rsid w:val="007F0FCB"/>
    <w:pPr>
      <w:keepNext/>
      <w:keepLines/>
      <w:widowControl w:val="0"/>
      <w:suppressAutoHyphens/>
      <w:autoSpaceDE w:val="0"/>
      <w:autoSpaceDN w:val="0"/>
      <w:adjustRightInd w:val="0"/>
      <w:spacing w:before="198" w:after="85" w:line="310" w:lineRule="atLeast"/>
      <w:ind w:left="567" w:hanging="567"/>
      <w:textAlignment w:val="center"/>
    </w:pPr>
    <w:rPr>
      <w:rFonts w:ascii="GuidePedagoNCond" w:hAnsi="GuidePedagoNCond" w:cs="GuidePedagoNCond"/>
      <w:color w:val="000000"/>
      <w:sz w:val="25"/>
      <w:szCs w:val="25"/>
    </w:rPr>
  </w:style>
  <w:style w:type="paragraph" w:customStyle="1" w:styleId="06Questionenonce">
    <w:name w:val="06_Question_enonce"/>
    <w:basedOn w:val="Normal"/>
    <w:link w:val="06QuestionenonceCar"/>
    <w:uiPriority w:val="99"/>
    <w:rsid w:val="007F0FCB"/>
    <w:pPr>
      <w:keepNext/>
      <w:widowControl w:val="0"/>
      <w:suppressAutoHyphens/>
      <w:autoSpaceDE w:val="0"/>
      <w:autoSpaceDN w:val="0"/>
      <w:adjustRightInd w:val="0"/>
      <w:spacing w:before="113" w:line="270" w:lineRule="atLeast"/>
      <w:jc w:val="both"/>
      <w:textAlignment w:val="center"/>
    </w:pPr>
    <w:rPr>
      <w:rFonts w:ascii="GuidePedagoTimes-Bold" w:hAnsi="GuidePedagoTimes-Bold" w:cs="GuidePedagoTimes-Bold"/>
      <w:b/>
      <w:bCs/>
      <w:color w:val="000000"/>
      <w:spacing w:val="-1"/>
      <w:sz w:val="23"/>
      <w:szCs w:val="23"/>
    </w:rPr>
  </w:style>
  <w:style w:type="paragraph" w:customStyle="1" w:styleId="TEnumpuce">
    <w:name w:val="T_Enum_puce"/>
    <w:basedOn w:val="TTextecourant"/>
    <w:next w:val="TTextecourant"/>
    <w:uiPriority w:val="99"/>
    <w:rsid w:val="007F0FCB"/>
    <w:pPr>
      <w:numPr>
        <w:numId w:val="2"/>
      </w:numPr>
    </w:pPr>
  </w:style>
  <w:style w:type="paragraph" w:customStyle="1" w:styleId="Tableaucourant">
    <w:name w:val="Tableau_courant"/>
    <w:basedOn w:val="Normal"/>
    <w:link w:val="TableaucourantCar"/>
    <w:uiPriority w:val="99"/>
    <w:rsid w:val="007F0FCB"/>
    <w:pPr>
      <w:widowControl w:val="0"/>
      <w:autoSpaceDE w:val="0"/>
      <w:autoSpaceDN w:val="0"/>
      <w:adjustRightInd w:val="0"/>
      <w:spacing w:line="180" w:lineRule="atLeast"/>
      <w:jc w:val="both"/>
      <w:textAlignment w:val="center"/>
    </w:pPr>
    <w:rPr>
      <w:rFonts w:ascii="GuidePedagoNCond" w:hAnsi="GuidePedagoNCond" w:cs="GuidePedagoNCond"/>
      <w:color w:val="000000"/>
      <w:sz w:val="16"/>
      <w:szCs w:val="16"/>
    </w:rPr>
  </w:style>
  <w:style w:type="paragraph" w:customStyle="1" w:styleId="Tableautetiere">
    <w:name w:val="Tableau_tetiere"/>
    <w:basedOn w:val="Tableaucourant"/>
    <w:link w:val="TableautetiereCar"/>
    <w:uiPriority w:val="99"/>
    <w:rsid w:val="007F0FCB"/>
    <w:pPr>
      <w:suppressAutoHyphens/>
    </w:pPr>
    <w:rPr>
      <w:rFonts w:ascii="GuidePedagoNCond-Bold" w:hAnsi="GuidePedagoNCond-Bold" w:cs="GuidePedagoNCond-Bold"/>
      <w:b/>
      <w:bCs/>
    </w:rPr>
  </w:style>
  <w:style w:type="paragraph" w:customStyle="1" w:styleId="Tableaulistepuce">
    <w:name w:val="Tableau_liste_puce"/>
    <w:basedOn w:val="Tableaucourant"/>
    <w:uiPriority w:val="99"/>
    <w:rsid w:val="007F0FCB"/>
    <w:pPr>
      <w:numPr>
        <w:numId w:val="1"/>
      </w:numPr>
      <w:tabs>
        <w:tab w:val="clear" w:pos="57"/>
        <w:tab w:val="left" w:pos="113"/>
      </w:tabs>
    </w:pPr>
  </w:style>
  <w:style w:type="paragraph" w:customStyle="1" w:styleId="Pieddepagedroite">
    <w:name w:val="Pied de page droite"/>
    <w:rsid w:val="007F0FCB"/>
    <w:pPr>
      <w:widowControl w:val="0"/>
      <w:tabs>
        <w:tab w:val="right" w:pos="10206"/>
      </w:tabs>
      <w:suppressAutoHyphens/>
      <w:autoSpaceDE w:val="0"/>
      <w:autoSpaceDN w:val="0"/>
      <w:adjustRightInd w:val="0"/>
      <w:spacing w:after="0" w:line="240" w:lineRule="atLeast"/>
    </w:pPr>
    <w:rPr>
      <w:rFonts w:ascii="Guide Pedago Arial" w:eastAsia="Times New Roman" w:hAnsi="Guide Pedago Arial" w:cs="Guide Pedago Arial"/>
      <w:color w:val="000000"/>
      <w:sz w:val="17"/>
      <w:szCs w:val="17"/>
      <w:lang w:eastAsia="fr-FR"/>
    </w:rPr>
  </w:style>
  <w:style w:type="character" w:customStyle="1" w:styleId="Bold">
    <w:name w:val="Bold"/>
    <w:rsid w:val="007F0FCB"/>
    <w:rPr>
      <w:b/>
      <w:bCs/>
    </w:rPr>
  </w:style>
  <w:style w:type="character" w:customStyle="1" w:styleId="Folio">
    <w:name w:val="Folio"/>
    <w:rsid w:val="007F0FCB"/>
    <w:rPr>
      <w:rFonts w:ascii="Guide Pedago NCond" w:hAnsi="Guide Pedago NCond" w:cs="Guide Pedago NCond"/>
      <w:b/>
      <w:bCs/>
      <w:color w:val="000000"/>
      <w:spacing w:val="0"/>
      <w:w w:val="100"/>
      <w:sz w:val="20"/>
      <w:szCs w:val="20"/>
      <w:u w:val="none"/>
      <w:vertAlign w:val="baseline"/>
      <w:lang w:val="fr-FR"/>
    </w:rPr>
  </w:style>
  <w:style w:type="paragraph" w:customStyle="1" w:styleId="Pieddepagegauche">
    <w:name w:val="Pied de page gauche"/>
    <w:rsid w:val="007F0FCB"/>
    <w:pPr>
      <w:widowControl w:val="0"/>
      <w:tabs>
        <w:tab w:val="right" w:pos="7340"/>
      </w:tabs>
      <w:suppressAutoHyphens/>
      <w:autoSpaceDE w:val="0"/>
      <w:autoSpaceDN w:val="0"/>
      <w:adjustRightInd w:val="0"/>
      <w:spacing w:after="0" w:line="200" w:lineRule="atLeast"/>
      <w:jc w:val="both"/>
    </w:pPr>
    <w:rPr>
      <w:rFonts w:ascii="Guide Pedago Arial" w:eastAsia="Times New Roman" w:hAnsi="Guide Pedago Arial" w:cs="Guide Pedago Arial"/>
      <w:b/>
      <w:bCs/>
      <w:color w:val="000000"/>
      <w:w w:val="0"/>
      <w:sz w:val="16"/>
      <w:szCs w:val="16"/>
      <w:lang w:eastAsia="fr-FR"/>
    </w:rPr>
  </w:style>
  <w:style w:type="table" w:styleId="Grilledutableau">
    <w:name w:val="Table Grid"/>
    <w:aliases w:val="Tableau 1re page"/>
    <w:basedOn w:val="TableauNormal"/>
    <w:uiPriority w:val="39"/>
    <w:rsid w:val="007F0FCB"/>
    <w:pPr>
      <w:spacing w:after="0" w:line="240" w:lineRule="auto"/>
    </w:pPr>
    <w:rPr>
      <w:rFonts w:eastAsiaTheme="minorEastAsia"/>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7F0FCB"/>
    <w:rPr>
      <w:rFonts w:ascii="Tahoma" w:hAnsi="Tahoma" w:cs="Tahoma"/>
      <w:sz w:val="16"/>
      <w:szCs w:val="16"/>
    </w:rPr>
  </w:style>
  <w:style w:type="character" w:customStyle="1" w:styleId="TextedebullesCar">
    <w:name w:val="Texte de bulles Car"/>
    <w:basedOn w:val="Policepardfaut"/>
    <w:link w:val="Textedebulles"/>
    <w:uiPriority w:val="99"/>
    <w:semiHidden/>
    <w:rsid w:val="007F0FCB"/>
    <w:rPr>
      <w:rFonts w:ascii="Tahoma" w:eastAsia="Times New Roman" w:hAnsi="Tahoma" w:cs="Tahoma"/>
      <w:sz w:val="16"/>
      <w:szCs w:val="16"/>
      <w:lang w:eastAsia="fr-FR"/>
    </w:rPr>
  </w:style>
  <w:style w:type="character" w:customStyle="1" w:styleId="Titre3Car">
    <w:name w:val="Titre 3 Car"/>
    <w:basedOn w:val="Policepardfaut"/>
    <w:link w:val="Titre3"/>
    <w:uiPriority w:val="9"/>
    <w:rsid w:val="007F0FCB"/>
    <w:rPr>
      <w:rFonts w:asciiTheme="majorHAnsi" w:eastAsiaTheme="majorEastAsia" w:hAnsiTheme="majorHAnsi" w:cstheme="majorBidi"/>
      <w:b/>
      <w:bCs/>
      <w:color w:val="4F81BD" w:themeColor="accent1"/>
      <w:sz w:val="24"/>
    </w:rPr>
  </w:style>
  <w:style w:type="paragraph" w:styleId="Paragraphedeliste">
    <w:name w:val="List Paragraph"/>
    <w:basedOn w:val="Normal"/>
    <w:uiPriority w:val="34"/>
    <w:qFormat/>
    <w:rsid w:val="007F0FCB"/>
    <w:pPr>
      <w:spacing w:after="200" w:line="260" w:lineRule="exact"/>
      <w:ind w:left="720"/>
      <w:contextualSpacing/>
    </w:pPr>
    <w:rPr>
      <w:rFonts w:eastAsiaTheme="minorHAnsi" w:cstheme="minorBidi"/>
      <w:szCs w:val="22"/>
      <w:lang w:eastAsia="en-US"/>
    </w:rPr>
  </w:style>
  <w:style w:type="paragraph" w:styleId="Commentaire">
    <w:name w:val="annotation text"/>
    <w:basedOn w:val="Normal"/>
    <w:link w:val="CommentaireCar"/>
    <w:uiPriority w:val="99"/>
    <w:semiHidden/>
    <w:unhideWhenUsed/>
    <w:rsid w:val="007F0FCB"/>
    <w:pPr>
      <w:spacing w:after="200"/>
    </w:pPr>
    <w:rPr>
      <w:rFonts w:eastAsiaTheme="minorHAnsi" w:cstheme="minorBidi"/>
      <w:sz w:val="20"/>
      <w:szCs w:val="20"/>
      <w:lang w:eastAsia="en-US"/>
    </w:rPr>
  </w:style>
  <w:style w:type="character" w:customStyle="1" w:styleId="CommentaireCar">
    <w:name w:val="Commentaire Car"/>
    <w:basedOn w:val="Policepardfaut"/>
    <w:link w:val="Commentaire"/>
    <w:uiPriority w:val="99"/>
    <w:semiHidden/>
    <w:rsid w:val="007F0FCB"/>
    <w:rPr>
      <w:rFonts w:ascii="Times New Roman" w:hAnsi="Times New Roman"/>
      <w:sz w:val="20"/>
      <w:szCs w:val="20"/>
    </w:rPr>
  </w:style>
  <w:style w:type="character" w:styleId="Marquedecommentaire">
    <w:name w:val="annotation reference"/>
    <w:basedOn w:val="Policepardfaut"/>
    <w:uiPriority w:val="99"/>
    <w:semiHidden/>
    <w:unhideWhenUsed/>
    <w:rsid w:val="007F0FCB"/>
    <w:rPr>
      <w:sz w:val="16"/>
      <w:szCs w:val="16"/>
    </w:rPr>
  </w:style>
  <w:style w:type="paragraph" w:styleId="PrformatHTML">
    <w:name w:val="HTML Preformatted"/>
    <w:basedOn w:val="Normal"/>
    <w:link w:val="PrformatHTMLCar"/>
    <w:uiPriority w:val="99"/>
    <w:semiHidden/>
    <w:unhideWhenUsed/>
    <w:rsid w:val="007F0F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7F0FCB"/>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AD7D0B"/>
    <w:pPr>
      <w:tabs>
        <w:tab w:val="center" w:pos="4536"/>
        <w:tab w:val="right" w:pos="9072"/>
      </w:tabs>
    </w:pPr>
  </w:style>
  <w:style w:type="character" w:customStyle="1" w:styleId="En-tteCar">
    <w:name w:val="En-tête Car"/>
    <w:basedOn w:val="Policepardfaut"/>
    <w:link w:val="En-tte"/>
    <w:uiPriority w:val="99"/>
    <w:rsid w:val="00AD7D0B"/>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AD7D0B"/>
    <w:pPr>
      <w:tabs>
        <w:tab w:val="center" w:pos="4536"/>
        <w:tab w:val="right" w:pos="9072"/>
      </w:tabs>
    </w:pPr>
  </w:style>
  <w:style w:type="character" w:customStyle="1" w:styleId="PieddepageCar">
    <w:name w:val="Pied de page Car"/>
    <w:basedOn w:val="Policepardfaut"/>
    <w:link w:val="Pieddepage"/>
    <w:uiPriority w:val="99"/>
    <w:rsid w:val="00AD7D0B"/>
    <w:rPr>
      <w:rFonts w:ascii="Times New Roman" w:eastAsia="Times New Roman" w:hAnsi="Times New Roman" w:cs="Times New Roman"/>
      <w:sz w:val="24"/>
      <w:szCs w:val="24"/>
      <w:lang w:eastAsia="fr-FR"/>
    </w:rPr>
  </w:style>
  <w:style w:type="paragraph" w:styleId="Objetducommentaire">
    <w:name w:val="annotation subject"/>
    <w:basedOn w:val="Commentaire"/>
    <w:next w:val="Commentaire"/>
    <w:link w:val="ObjetducommentaireCar"/>
    <w:uiPriority w:val="99"/>
    <w:semiHidden/>
    <w:unhideWhenUsed/>
    <w:rsid w:val="003A0E41"/>
    <w:pPr>
      <w:spacing w:after="0"/>
    </w:pPr>
    <w:rPr>
      <w:rFonts w:eastAsia="Times New Roman" w:cs="Times New Roman"/>
      <w:b/>
      <w:bCs/>
      <w:lang w:eastAsia="fr-FR"/>
    </w:rPr>
  </w:style>
  <w:style w:type="character" w:customStyle="1" w:styleId="ObjetducommentaireCar">
    <w:name w:val="Objet du commentaire Car"/>
    <w:basedOn w:val="CommentaireCar"/>
    <w:link w:val="Objetducommentaire"/>
    <w:uiPriority w:val="99"/>
    <w:semiHidden/>
    <w:rsid w:val="003A0E41"/>
    <w:rPr>
      <w:rFonts w:ascii="Times New Roman" w:eastAsia="Times New Roman" w:hAnsi="Times New Roman" w:cs="Times New Roman"/>
      <w:b/>
      <w:bCs/>
      <w:sz w:val="20"/>
      <w:szCs w:val="20"/>
      <w:lang w:eastAsia="fr-FR"/>
    </w:rPr>
  </w:style>
  <w:style w:type="paragraph" w:styleId="Titre">
    <w:name w:val="Title"/>
    <w:basedOn w:val="Normal"/>
    <w:next w:val="Normal"/>
    <w:link w:val="TitreCar"/>
    <w:uiPriority w:val="10"/>
    <w:qFormat/>
    <w:rsid w:val="009A230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lang w:eastAsia="en-US"/>
    </w:rPr>
  </w:style>
  <w:style w:type="character" w:customStyle="1" w:styleId="TitreCar">
    <w:name w:val="Titre Car"/>
    <w:basedOn w:val="Policepardfaut"/>
    <w:link w:val="Titre"/>
    <w:uiPriority w:val="10"/>
    <w:rsid w:val="009A230D"/>
    <w:rPr>
      <w:rFonts w:asciiTheme="majorHAnsi" w:eastAsiaTheme="majorEastAsia" w:hAnsiTheme="majorHAnsi" w:cstheme="majorBidi"/>
      <w:color w:val="17365D" w:themeColor="text2" w:themeShade="BF"/>
      <w:spacing w:val="5"/>
      <w:kern w:val="28"/>
      <w:sz w:val="52"/>
      <w:szCs w:val="52"/>
    </w:rPr>
  </w:style>
  <w:style w:type="paragraph" w:customStyle="1" w:styleId="GuidePedagogiqueTitre1CHAPITRE">
    <w:name w:val="GuidePedagogique_Titre 1_CHAPITRE"/>
    <w:basedOn w:val="00Chaptitre"/>
    <w:link w:val="GuidePedagogiqueTitre1CHAPITRECar"/>
    <w:qFormat/>
    <w:rsid w:val="00EC5E79"/>
  </w:style>
  <w:style w:type="paragraph" w:customStyle="1" w:styleId="GuidePedagogiquetitre2rfrentiel">
    <w:name w:val="GuidePedagogique_titre 2_référentiel"/>
    <w:basedOn w:val="02Programmetitre"/>
    <w:link w:val="GuidePedagogiquetitre2rfrentielCar"/>
    <w:qFormat/>
    <w:rsid w:val="00EC5E79"/>
  </w:style>
  <w:style w:type="character" w:customStyle="1" w:styleId="00ChaptitreCar">
    <w:name w:val="00_Chap_titre Car"/>
    <w:basedOn w:val="Policepardfaut"/>
    <w:link w:val="00Chaptitre"/>
    <w:uiPriority w:val="99"/>
    <w:rsid w:val="00EC5E79"/>
    <w:rPr>
      <w:rFonts w:ascii="GuidePedagoArial" w:eastAsia="Times New Roman" w:hAnsi="GuidePedagoArial" w:cs="GuidePedagoArial"/>
      <w:color w:val="000000"/>
      <w:sz w:val="48"/>
      <w:szCs w:val="48"/>
      <w:lang w:eastAsia="fr-FR"/>
    </w:rPr>
  </w:style>
  <w:style w:type="character" w:customStyle="1" w:styleId="GuidePedagogiqueTitre1CHAPITRECar">
    <w:name w:val="GuidePedagogique_Titre 1_CHAPITRE Car"/>
    <w:basedOn w:val="00ChaptitreCar"/>
    <w:link w:val="GuidePedagogiqueTitre1CHAPITRE"/>
    <w:rsid w:val="00EC5E79"/>
    <w:rPr>
      <w:rFonts w:ascii="GuidePedagoArial" w:eastAsia="Times New Roman" w:hAnsi="GuidePedagoArial" w:cs="GuidePedagoArial"/>
      <w:color w:val="000000"/>
      <w:sz w:val="48"/>
      <w:szCs w:val="48"/>
      <w:lang w:eastAsia="fr-FR"/>
    </w:rPr>
  </w:style>
  <w:style w:type="paragraph" w:customStyle="1" w:styleId="GuidePedagogiqueTitre3CompetenceetSA">
    <w:name w:val="GuidePedagogique_Titre 3_Competence et SA"/>
    <w:basedOn w:val="Tableautetiere"/>
    <w:link w:val="GuidePedagogiqueTitre3CompetenceetSACar"/>
    <w:qFormat/>
    <w:rsid w:val="005A0D97"/>
  </w:style>
  <w:style w:type="character" w:customStyle="1" w:styleId="02ProgrammetitreCar">
    <w:name w:val="02_Programme_titre Car"/>
    <w:basedOn w:val="Policepardfaut"/>
    <w:link w:val="02Programmetitre"/>
    <w:uiPriority w:val="99"/>
    <w:rsid w:val="00EC5E79"/>
    <w:rPr>
      <w:rFonts w:ascii="GuidePedagoNCond" w:eastAsia="Times New Roman" w:hAnsi="GuidePedagoNCond" w:cs="GuidePedagoNCond"/>
      <w:caps/>
      <w:color w:val="000000"/>
      <w:sz w:val="19"/>
      <w:szCs w:val="19"/>
      <w:lang w:eastAsia="fr-FR"/>
    </w:rPr>
  </w:style>
  <w:style w:type="character" w:customStyle="1" w:styleId="GuidePedagogiquetitre2rfrentielCar">
    <w:name w:val="GuidePedagogique_titre 2_référentiel Car"/>
    <w:basedOn w:val="02ProgrammetitreCar"/>
    <w:link w:val="GuidePedagogiquetitre2rfrentiel"/>
    <w:rsid w:val="00EC5E79"/>
    <w:rPr>
      <w:rFonts w:ascii="GuidePedagoNCond" w:eastAsia="Times New Roman" w:hAnsi="GuidePedagoNCond" w:cs="GuidePedagoNCond"/>
      <w:caps/>
      <w:color w:val="000000"/>
      <w:sz w:val="19"/>
      <w:szCs w:val="19"/>
      <w:lang w:eastAsia="fr-FR"/>
    </w:rPr>
  </w:style>
  <w:style w:type="paragraph" w:customStyle="1" w:styleId="GuidePedagogiqueTitre4Missions">
    <w:name w:val="GuidePedagogique_Titre 4_Missions"/>
    <w:basedOn w:val="04Exercicestitre"/>
    <w:link w:val="GuidePedagogiqueTitre4MissionsCar"/>
    <w:qFormat/>
    <w:rsid w:val="005A0D97"/>
  </w:style>
  <w:style w:type="character" w:customStyle="1" w:styleId="TableaucourantCar">
    <w:name w:val="Tableau_courant Car"/>
    <w:basedOn w:val="Policepardfaut"/>
    <w:link w:val="Tableaucourant"/>
    <w:uiPriority w:val="99"/>
    <w:rsid w:val="005A0D97"/>
    <w:rPr>
      <w:rFonts w:ascii="GuidePedagoNCond" w:eastAsia="Times New Roman" w:hAnsi="GuidePedagoNCond" w:cs="GuidePedagoNCond"/>
      <w:color w:val="000000"/>
      <w:sz w:val="16"/>
      <w:szCs w:val="16"/>
      <w:lang w:eastAsia="fr-FR"/>
    </w:rPr>
  </w:style>
  <w:style w:type="character" w:customStyle="1" w:styleId="TableautetiereCar">
    <w:name w:val="Tableau_tetiere Car"/>
    <w:basedOn w:val="TableaucourantCar"/>
    <w:link w:val="Tableautetiere"/>
    <w:uiPriority w:val="99"/>
    <w:rsid w:val="005A0D97"/>
    <w:rPr>
      <w:rFonts w:ascii="GuidePedagoNCond-Bold" w:eastAsia="Times New Roman" w:hAnsi="GuidePedagoNCond-Bold" w:cs="GuidePedagoNCond-Bold"/>
      <w:b/>
      <w:bCs/>
      <w:color w:val="000000"/>
      <w:sz w:val="16"/>
      <w:szCs w:val="16"/>
      <w:lang w:eastAsia="fr-FR"/>
    </w:rPr>
  </w:style>
  <w:style w:type="character" w:customStyle="1" w:styleId="GuidePedagogiqueTitre3CompetenceetSACar">
    <w:name w:val="GuidePedagogique_Titre 3_Competence et SA Car"/>
    <w:basedOn w:val="TableautetiereCar"/>
    <w:link w:val="GuidePedagogiqueTitre3CompetenceetSA"/>
    <w:rsid w:val="005A0D97"/>
    <w:rPr>
      <w:rFonts w:ascii="GuidePedagoNCond-Bold" w:eastAsia="Times New Roman" w:hAnsi="GuidePedagoNCond-Bold" w:cs="GuidePedagoNCond-Bold"/>
      <w:b/>
      <w:bCs/>
      <w:color w:val="000000"/>
      <w:sz w:val="16"/>
      <w:szCs w:val="16"/>
      <w:lang w:eastAsia="fr-FR"/>
    </w:rPr>
  </w:style>
  <w:style w:type="paragraph" w:customStyle="1" w:styleId="GuidePedagogiqueTitre5Missionsnumros">
    <w:name w:val="GuidePedagogique_Titre 5_Missions numéros"/>
    <w:basedOn w:val="05MissionTitre"/>
    <w:link w:val="GuidePedagogiqueTitre5MissionsnumrosCar"/>
    <w:qFormat/>
    <w:rsid w:val="005A0D97"/>
    <w:rPr>
      <w:rFonts w:ascii="GuidePedagogique" w:hAnsi="GuidePedagogique"/>
    </w:rPr>
  </w:style>
  <w:style w:type="character" w:customStyle="1" w:styleId="04ExercicestitreCar">
    <w:name w:val="04_Exercices_titre Car"/>
    <w:basedOn w:val="Policepardfaut"/>
    <w:link w:val="04Exercicestitre"/>
    <w:uiPriority w:val="99"/>
    <w:rsid w:val="005A0D97"/>
    <w:rPr>
      <w:rFonts w:ascii="GuidePedagoNCond-Bold" w:eastAsia="Times New Roman" w:hAnsi="GuidePedagoNCond-Bold" w:cs="GuidePedagoNCond-Bold"/>
      <w:b/>
      <w:bCs/>
      <w:color w:val="000000"/>
      <w:sz w:val="27"/>
      <w:szCs w:val="27"/>
      <w:lang w:eastAsia="fr-FR"/>
    </w:rPr>
  </w:style>
  <w:style w:type="character" w:customStyle="1" w:styleId="GuidePedagogiqueTitre4MissionsCar">
    <w:name w:val="GuidePedagogique_Titre 4_Missions Car"/>
    <w:basedOn w:val="04ExercicestitreCar"/>
    <w:link w:val="GuidePedagogiqueTitre4Missions"/>
    <w:rsid w:val="005A0D97"/>
    <w:rPr>
      <w:rFonts w:ascii="GuidePedagoNCond-Bold" w:eastAsia="Times New Roman" w:hAnsi="GuidePedagoNCond-Bold" w:cs="GuidePedagoNCond-Bold"/>
      <w:b/>
      <w:bCs/>
      <w:color w:val="000000"/>
      <w:sz w:val="27"/>
      <w:szCs w:val="27"/>
      <w:lang w:eastAsia="fr-FR"/>
    </w:rPr>
  </w:style>
  <w:style w:type="paragraph" w:customStyle="1" w:styleId="GuidePedagogiqueTitre6Consignes">
    <w:name w:val="GuidePedagogique_Titre 6_Consignes"/>
    <w:basedOn w:val="06Questionenonce"/>
    <w:link w:val="GuidePedagogiqueTitre6ConsignesCar"/>
    <w:qFormat/>
    <w:rsid w:val="005A0D97"/>
    <w:rPr>
      <w:rFonts w:ascii="GuidePedagogique" w:hAnsi="GuidePedagogique"/>
      <w:color w:val="auto"/>
    </w:rPr>
  </w:style>
  <w:style w:type="character" w:customStyle="1" w:styleId="05MissionTitreCar">
    <w:name w:val="05_Mission_Titre Car"/>
    <w:basedOn w:val="Policepardfaut"/>
    <w:link w:val="05MissionTitre"/>
    <w:uiPriority w:val="99"/>
    <w:rsid w:val="005A0D97"/>
    <w:rPr>
      <w:rFonts w:ascii="GuidePedagoNCond" w:eastAsia="Times New Roman" w:hAnsi="GuidePedagoNCond" w:cs="GuidePedagoNCond"/>
      <w:color w:val="000000"/>
      <w:sz w:val="25"/>
      <w:szCs w:val="25"/>
      <w:lang w:eastAsia="fr-FR"/>
    </w:rPr>
  </w:style>
  <w:style w:type="character" w:customStyle="1" w:styleId="GuidePedagogiqueTitre5MissionsnumrosCar">
    <w:name w:val="GuidePedagogique_Titre 5_Missions numéros Car"/>
    <w:basedOn w:val="05MissionTitreCar"/>
    <w:link w:val="GuidePedagogiqueTitre5Missionsnumros"/>
    <w:rsid w:val="005A0D97"/>
    <w:rPr>
      <w:rFonts w:ascii="GuidePedagogique" w:eastAsia="Times New Roman" w:hAnsi="GuidePedagogique" w:cs="GuidePedagoNCond"/>
      <w:color w:val="000000"/>
      <w:sz w:val="25"/>
      <w:szCs w:val="25"/>
      <w:lang w:eastAsia="fr-FR"/>
    </w:rPr>
  </w:style>
  <w:style w:type="paragraph" w:customStyle="1" w:styleId="GuidePedagogiqueTitre7Rponses">
    <w:name w:val="GuidePedagogique_Titre 7_Réponses"/>
    <w:basedOn w:val="Normal"/>
    <w:link w:val="GuidePedagogiqueTitre7RponsesCar"/>
    <w:qFormat/>
    <w:rsid w:val="00AE0A06"/>
    <w:rPr>
      <w:rFonts w:ascii="GuidePedagogique" w:hAnsi="GuidePedagogique"/>
      <w:sz w:val="22"/>
      <w:szCs w:val="22"/>
    </w:rPr>
  </w:style>
  <w:style w:type="character" w:customStyle="1" w:styleId="06QuestionenonceCar">
    <w:name w:val="06_Question_enonce Car"/>
    <w:basedOn w:val="Policepardfaut"/>
    <w:link w:val="06Questionenonce"/>
    <w:uiPriority w:val="99"/>
    <w:rsid w:val="005A0D97"/>
    <w:rPr>
      <w:rFonts w:ascii="GuidePedagoTimes-Bold" w:eastAsia="Times New Roman" w:hAnsi="GuidePedagoTimes-Bold" w:cs="GuidePedagoTimes-Bold"/>
      <w:b/>
      <w:bCs/>
      <w:color w:val="000000"/>
      <w:spacing w:val="-1"/>
      <w:sz w:val="23"/>
      <w:szCs w:val="23"/>
      <w:lang w:eastAsia="fr-FR"/>
    </w:rPr>
  </w:style>
  <w:style w:type="character" w:customStyle="1" w:styleId="GuidePedagogiqueTitre6ConsignesCar">
    <w:name w:val="GuidePedagogique_Titre 6_Consignes Car"/>
    <w:basedOn w:val="06QuestionenonceCar"/>
    <w:link w:val="GuidePedagogiqueTitre6Consignes"/>
    <w:rsid w:val="005A0D97"/>
    <w:rPr>
      <w:rFonts w:ascii="GuidePedagogique" w:eastAsia="Times New Roman" w:hAnsi="GuidePedagogique" w:cs="GuidePedagoTimes-Bold"/>
      <w:b/>
      <w:bCs/>
      <w:color w:val="000000"/>
      <w:spacing w:val="-1"/>
      <w:sz w:val="23"/>
      <w:szCs w:val="23"/>
      <w:lang w:eastAsia="fr-FR"/>
    </w:rPr>
  </w:style>
  <w:style w:type="paragraph" w:customStyle="1" w:styleId="GuidePedagogiqueTitre8Entranement">
    <w:name w:val="GuidePedagogique_Titre 8_Entraînement"/>
    <w:basedOn w:val="04Exercicestitre"/>
    <w:link w:val="GuidePedagogiqueTitre8EntranementCar"/>
    <w:qFormat/>
    <w:rsid w:val="008D0E9B"/>
  </w:style>
  <w:style w:type="character" w:customStyle="1" w:styleId="GuidePedagogiqueTitre7RponsesCar">
    <w:name w:val="GuidePedagogique_Titre 7_Réponses Car"/>
    <w:basedOn w:val="Policepardfaut"/>
    <w:link w:val="GuidePedagogiqueTitre7Rponses"/>
    <w:rsid w:val="00AE0A06"/>
    <w:rPr>
      <w:rFonts w:ascii="GuidePedagogique" w:eastAsia="Times New Roman" w:hAnsi="GuidePedagogique" w:cs="Times New Roman"/>
      <w:lang w:eastAsia="fr-FR"/>
    </w:rPr>
  </w:style>
  <w:style w:type="character" w:customStyle="1" w:styleId="GuidePedagogiqueTitre8EntranementCar">
    <w:name w:val="GuidePedagogique_Titre 8_Entraînement Car"/>
    <w:basedOn w:val="04ExercicestitreCar"/>
    <w:link w:val="GuidePedagogiqueTitre8Entranement"/>
    <w:rsid w:val="008D0E9B"/>
    <w:rPr>
      <w:rFonts w:ascii="GuidePedagoNCond-Bold" w:eastAsia="Times New Roman" w:hAnsi="GuidePedagoNCond-Bold" w:cs="GuidePedagoNCond-Bold"/>
      <w:b/>
      <w:bCs/>
      <w:color w:val="000000"/>
      <w:sz w:val="27"/>
      <w:szCs w:val="27"/>
      <w:lang w:eastAsia="fr-F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1228</TotalTime>
  <Pages>4</Pages>
  <Words>1563</Words>
  <Characters>8601</Characters>
  <Application>Microsoft Office Word</Application>
  <DocSecurity>0</DocSecurity>
  <Lines>71</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10144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SIDAMBAROMPOULE CECILE</dc:creator>
  <cp:lastModifiedBy>vero</cp:lastModifiedBy>
  <cp:revision>52</cp:revision>
  <dcterms:created xsi:type="dcterms:W3CDTF">2018-04-17T07:11:00Z</dcterms:created>
  <dcterms:modified xsi:type="dcterms:W3CDTF">2019-04-17T13:23:00Z</dcterms:modified>
</cp:coreProperties>
</file>